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2C1" w:rsidRPr="00133E81" w:rsidRDefault="008922C1" w:rsidP="008922C1">
      <w:pPr>
        <w:jc w:val="center"/>
        <w:rPr>
          <w:b/>
          <w:lang w:val="tt-RU"/>
        </w:rPr>
      </w:pPr>
      <w:r w:rsidRPr="00133E81">
        <w:rPr>
          <w:b/>
          <w:lang w:val="tt-RU"/>
        </w:rPr>
        <w:t>Язма эшләрнең күләме һәм аларны бәяләү.</w:t>
      </w:r>
    </w:p>
    <w:p w:rsidR="008922C1" w:rsidRPr="00133E81" w:rsidRDefault="008922C1" w:rsidP="008922C1">
      <w:pPr>
        <w:rPr>
          <w:lang w:val="tt-RU"/>
        </w:rPr>
      </w:pPr>
      <w:r w:rsidRPr="00133E81">
        <w:rPr>
          <w:lang w:val="tt-RU"/>
        </w:rPr>
        <w:t>Башлангыч сыйныфларда, телдән сөйләм белән бергә, укучыларда язу күнекмәләре дә формалаштырыла. Шул максаттан дәрестә язма эшләрнең түбәндәге төрләре</w:t>
      </w:r>
      <w:r w:rsidRPr="00133E81">
        <w:rPr>
          <w:i/>
          <w:lang w:val="tt-RU"/>
        </w:rPr>
        <w:t xml:space="preserve"> </w:t>
      </w:r>
      <w:r w:rsidRPr="00133E81">
        <w:rPr>
          <w:lang w:val="tt-RU"/>
        </w:rPr>
        <w:t xml:space="preserve">башкарыла: </w:t>
      </w:r>
    </w:p>
    <w:p w:rsidR="008922C1" w:rsidRPr="00133E81" w:rsidRDefault="008922C1" w:rsidP="008922C1">
      <w:pPr>
        <w:pStyle w:val="a3"/>
        <w:numPr>
          <w:ilvl w:val="0"/>
          <w:numId w:val="1"/>
        </w:numPr>
        <w:rPr>
          <w:rFonts w:ascii="Times New Roman" w:hAnsi="Times New Roman"/>
          <w:sz w:val="24"/>
          <w:szCs w:val="24"/>
          <w:lang w:val="tt-RU"/>
        </w:rPr>
      </w:pPr>
      <w:r w:rsidRPr="00133E81">
        <w:rPr>
          <w:rFonts w:ascii="Times New Roman" w:hAnsi="Times New Roman"/>
          <w:sz w:val="24"/>
          <w:szCs w:val="24"/>
          <w:lang w:val="tt-RU"/>
        </w:rPr>
        <w:t>Туган телдәге сүзләрне, сүзтезмәләрне, җөмләләрне, бәйләнешле текстларны күчереп яки ишетеп язу;</w:t>
      </w:r>
    </w:p>
    <w:p w:rsidR="008922C1" w:rsidRPr="00133E81" w:rsidRDefault="008922C1" w:rsidP="008922C1">
      <w:pPr>
        <w:pStyle w:val="a3"/>
        <w:numPr>
          <w:ilvl w:val="0"/>
          <w:numId w:val="1"/>
        </w:numPr>
        <w:rPr>
          <w:rFonts w:ascii="Times New Roman" w:hAnsi="Times New Roman"/>
          <w:sz w:val="24"/>
          <w:szCs w:val="24"/>
          <w:lang w:val="tt-RU"/>
        </w:rPr>
      </w:pPr>
      <w:r w:rsidRPr="00133E81">
        <w:rPr>
          <w:rFonts w:ascii="Times New Roman" w:hAnsi="Times New Roman"/>
          <w:sz w:val="24"/>
          <w:szCs w:val="24"/>
          <w:lang w:val="tt-RU"/>
        </w:rPr>
        <w:t>Сорауларга җавап язу.</w:t>
      </w:r>
    </w:p>
    <w:p w:rsidR="008922C1" w:rsidRPr="00133E81" w:rsidRDefault="008922C1" w:rsidP="008922C1">
      <w:pPr>
        <w:pStyle w:val="a3"/>
        <w:numPr>
          <w:ilvl w:val="0"/>
          <w:numId w:val="1"/>
        </w:numPr>
        <w:rPr>
          <w:rFonts w:ascii="Times New Roman" w:hAnsi="Times New Roman"/>
          <w:sz w:val="24"/>
          <w:szCs w:val="24"/>
          <w:lang w:val="tt-RU"/>
        </w:rPr>
      </w:pPr>
      <w:r w:rsidRPr="00133E81">
        <w:rPr>
          <w:rFonts w:ascii="Times New Roman" w:hAnsi="Times New Roman"/>
          <w:sz w:val="24"/>
          <w:szCs w:val="24"/>
          <w:lang w:val="tt-RU"/>
        </w:rPr>
        <w:t>Сүзлек яки контрол</w:t>
      </w:r>
      <w:proofErr w:type="spellStart"/>
      <w:r w:rsidRPr="00133E81">
        <w:rPr>
          <w:rFonts w:ascii="Times New Roman" w:hAnsi="Times New Roman"/>
          <w:sz w:val="24"/>
          <w:szCs w:val="24"/>
        </w:rPr>
        <w:t>ь</w:t>
      </w:r>
      <w:proofErr w:type="spellEnd"/>
      <w:r w:rsidRPr="00133E81">
        <w:rPr>
          <w:rFonts w:ascii="Times New Roman" w:hAnsi="Times New Roman"/>
          <w:sz w:val="24"/>
          <w:szCs w:val="24"/>
          <w:lang w:val="tt-RU"/>
        </w:rPr>
        <w:t xml:space="preserve"> диктантлар язу.</w:t>
      </w:r>
    </w:p>
    <w:p w:rsidR="008922C1" w:rsidRPr="00133E81" w:rsidRDefault="008922C1" w:rsidP="008922C1">
      <w:pPr>
        <w:pStyle w:val="a3"/>
        <w:numPr>
          <w:ilvl w:val="0"/>
          <w:numId w:val="1"/>
        </w:numPr>
        <w:rPr>
          <w:rFonts w:ascii="Times New Roman" w:hAnsi="Times New Roman"/>
          <w:sz w:val="24"/>
          <w:szCs w:val="24"/>
          <w:lang w:val="tt-RU"/>
        </w:rPr>
      </w:pPr>
      <w:r w:rsidRPr="00133E81">
        <w:rPr>
          <w:rFonts w:ascii="Times New Roman" w:hAnsi="Times New Roman"/>
          <w:sz w:val="24"/>
          <w:szCs w:val="24"/>
          <w:lang w:val="tt-RU"/>
        </w:rPr>
        <w:t>Изло</w:t>
      </w:r>
      <w:r w:rsidRPr="00133E81">
        <w:rPr>
          <w:rFonts w:ascii="Times New Roman" w:hAnsi="Times New Roman"/>
          <w:sz w:val="24"/>
          <w:szCs w:val="24"/>
        </w:rPr>
        <w:t>ж</w:t>
      </w:r>
      <w:r w:rsidRPr="00133E81">
        <w:rPr>
          <w:rFonts w:ascii="Times New Roman" w:hAnsi="Times New Roman"/>
          <w:sz w:val="24"/>
          <w:szCs w:val="24"/>
          <w:lang w:val="tt-RU"/>
        </w:rPr>
        <w:t>ение язу.</w:t>
      </w:r>
    </w:p>
    <w:p w:rsidR="008922C1" w:rsidRPr="00133E81" w:rsidRDefault="008922C1" w:rsidP="008922C1">
      <w:pPr>
        <w:pStyle w:val="a3"/>
        <w:numPr>
          <w:ilvl w:val="0"/>
          <w:numId w:val="1"/>
        </w:numPr>
        <w:rPr>
          <w:rFonts w:ascii="Times New Roman" w:hAnsi="Times New Roman"/>
          <w:sz w:val="24"/>
          <w:szCs w:val="24"/>
          <w:lang w:val="tt-RU"/>
        </w:rPr>
      </w:pPr>
      <w:r>
        <w:rPr>
          <w:rFonts w:ascii="Times New Roman" w:hAnsi="Times New Roman"/>
          <w:sz w:val="24"/>
          <w:szCs w:val="24"/>
          <w:lang w:val="tt-RU"/>
        </w:rPr>
        <w:t>Сочинение язу</w:t>
      </w:r>
    </w:p>
    <w:p w:rsidR="008922C1" w:rsidRPr="00133E81" w:rsidRDefault="008922C1" w:rsidP="008922C1">
      <w:pPr>
        <w:rPr>
          <w:lang w:val="tt-RU"/>
        </w:rPr>
      </w:pPr>
      <w:r w:rsidRPr="00133E81">
        <w:rPr>
          <w:lang w:val="tt-RU"/>
        </w:rPr>
        <w:t xml:space="preserve"> Язу күнегүләрендә шулай ук матур язуга каралган кимчелекләрне төзәтү кебек эшләр дә керә. Бу уңайдан һәр укучының ( 1 нче сыйныфта) яки кайберләрнең ( 2-4 нче сыйныфларда) дәфтәрләренә аерым хәрефләрне, аларны тоташтыру үрнәкләрен язу тәкъдим ителә. Матур язуның күләме 3-4 нче сыйныфларда 3 юлдпн да ким булмаска тиеш. Язуга өйрәтүне системалы рәвештә һәр дәрестә ( телдән әзерлек чорыннан кала) алып бару мөһим. Язма эшләр даими рәвештә тикшерелә, һәм укучылар белән хаталарны төзәтү эше оештырыла.</w:t>
      </w:r>
    </w:p>
    <w:p w:rsidR="008922C1" w:rsidRPr="00133E81" w:rsidRDefault="008922C1" w:rsidP="008922C1">
      <w:pPr>
        <w:rPr>
          <w:lang w:val="tt-RU"/>
        </w:rPr>
      </w:pPr>
      <w:r w:rsidRPr="00133E81">
        <w:rPr>
          <w:lang w:val="tt-RU"/>
        </w:rPr>
        <w:t>Язма эшләр укучыларның яңа материалны өйрәнү һәм үзләштерү дәрәҗәсен тикшерү максатыннан чыгып уздырыла. Укытучы өйрәтү характерындагы язма эшләрнең күләмен һәм ешлыгын, укучыларның әзерлек дәрәҗәсеннән чыгып, үзе хәл итә.</w:t>
      </w:r>
    </w:p>
    <w:p w:rsidR="008922C1" w:rsidRPr="00133E81" w:rsidRDefault="008922C1" w:rsidP="008922C1">
      <w:pPr>
        <w:jc w:val="center"/>
        <w:rPr>
          <w:b/>
          <w:lang w:val="tt-RU"/>
        </w:rPr>
      </w:pPr>
      <w:r w:rsidRPr="00133E81">
        <w:rPr>
          <w:b/>
          <w:lang w:val="tt-RU"/>
        </w:rPr>
        <w:t>Күчереп язуны бәяләү.</w:t>
      </w:r>
    </w:p>
    <w:p w:rsidR="008922C1" w:rsidRPr="00133E81" w:rsidRDefault="008922C1" w:rsidP="008922C1">
      <w:pPr>
        <w:pStyle w:val="a3"/>
        <w:numPr>
          <w:ilvl w:val="0"/>
          <w:numId w:val="2"/>
        </w:numPr>
        <w:rPr>
          <w:rFonts w:ascii="Times New Roman" w:hAnsi="Times New Roman"/>
          <w:sz w:val="24"/>
          <w:szCs w:val="24"/>
          <w:lang w:val="tt-RU"/>
        </w:rPr>
      </w:pPr>
      <w:r w:rsidRPr="00133E81">
        <w:rPr>
          <w:rFonts w:ascii="Times New Roman" w:hAnsi="Times New Roman"/>
          <w:sz w:val="24"/>
          <w:szCs w:val="24"/>
          <w:lang w:val="tt-RU"/>
        </w:rPr>
        <w:t>Пөхтә итеп язылган, орфографик хаталары булмаган, ләкин 1-2 җирдә хәрефләрнең урыны алышынган булса, “5” ле куела.</w:t>
      </w:r>
    </w:p>
    <w:p w:rsidR="008922C1" w:rsidRPr="00133E81" w:rsidRDefault="008922C1" w:rsidP="008922C1">
      <w:pPr>
        <w:pStyle w:val="a3"/>
        <w:numPr>
          <w:ilvl w:val="0"/>
          <w:numId w:val="2"/>
        </w:numPr>
        <w:rPr>
          <w:rFonts w:ascii="Times New Roman" w:hAnsi="Times New Roman"/>
          <w:sz w:val="24"/>
          <w:szCs w:val="24"/>
          <w:lang w:val="tt-RU"/>
        </w:rPr>
      </w:pPr>
      <w:r w:rsidRPr="00133E81">
        <w:rPr>
          <w:rFonts w:ascii="Times New Roman" w:hAnsi="Times New Roman"/>
          <w:sz w:val="24"/>
          <w:szCs w:val="24"/>
          <w:lang w:val="tt-RU"/>
        </w:rPr>
        <w:t>Эш бик үк чиста итеп башкарылмаса; 1-2 хата җибәрелсә; хәрефләрнең урыны алышынса, “4” ле куела.</w:t>
      </w:r>
    </w:p>
    <w:p w:rsidR="008922C1" w:rsidRPr="00133E81" w:rsidRDefault="008922C1" w:rsidP="008922C1">
      <w:pPr>
        <w:pStyle w:val="a3"/>
        <w:numPr>
          <w:ilvl w:val="0"/>
          <w:numId w:val="2"/>
        </w:numPr>
        <w:rPr>
          <w:rFonts w:ascii="Times New Roman" w:hAnsi="Times New Roman"/>
          <w:sz w:val="24"/>
          <w:szCs w:val="24"/>
          <w:lang w:val="tt-RU"/>
        </w:rPr>
      </w:pPr>
      <w:r w:rsidRPr="00133E81">
        <w:rPr>
          <w:rFonts w:ascii="Times New Roman" w:hAnsi="Times New Roman"/>
          <w:sz w:val="24"/>
          <w:szCs w:val="24"/>
          <w:lang w:val="tt-RU"/>
        </w:rPr>
        <w:t>Язуда 3-5 хата җибәрелсә яки хәрефләрнең урыны алышынса; текст пөхтә итеп язылмаса; төзәтүләр булса, “3” ле куела.</w:t>
      </w:r>
    </w:p>
    <w:p w:rsidR="008922C1" w:rsidRPr="00133E81" w:rsidRDefault="008922C1" w:rsidP="008922C1">
      <w:pPr>
        <w:pStyle w:val="a3"/>
        <w:numPr>
          <w:ilvl w:val="0"/>
          <w:numId w:val="2"/>
        </w:numPr>
        <w:rPr>
          <w:rFonts w:ascii="Times New Roman" w:hAnsi="Times New Roman"/>
          <w:sz w:val="24"/>
          <w:szCs w:val="24"/>
          <w:lang w:val="tt-RU"/>
        </w:rPr>
      </w:pPr>
      <w:r w:rsidRPr="00133E81">
        <w:rPr>
          <w:rFonts w:ascii="Times New Roman" w:hAnsi="Times New Roman"/>
          <w:sz w:val="24"/>
          <w:szCs w:val="24"/>
          <w:lang w:val="tt-RU"/>
        </w:rPr>
        <w:t>Хаталар саны 5 тән артса; төзәтүләр күп булса, “2” ле куела.</w:t>
      </w:r>
    </w:p>
    <w:p w:rsidR="008922C1" w:rsidRPr="00133E81" w:rsidRDefault="008922C1" w:rsidP="008922C1">
      <w:pPr>
        <w:pStyle w:val="a3"/>
        <w:ind w:left="0"/>
        <w:rPr>
          <w:rFonts w:ascii="Times New Roman" w:hAnsi="Times New Roman"/>
          <w:sz w:val="24"/>
          <w:szCs w:val="24"/>
          <w:lang w:val="tt-RU"/>
        </w:rPr>
      </w:pPr>
    </w:p>
    <w:p w:rsidR="008922C1" w:rsidRPr="00133E81" w:rsidRDefault="008922C1" w:rsidP="008922C1">
      <w:pPr>
        <w:pStyle w:val="a3"/>
        <w:jc w:val="center"/>
        <w:rPr>
          <w:rFonts w:ascii="Times New Roman" w:hAnsi="Times New Roman"/>
          <w:b/>
          <w:sz w:val="24"/>
          <w:szCs w:val="24"/>
          <w:lang w:val="tt-RU"/>
        </w:rPr>
      </w:pPr>
      <w:r w:rsidRPr="00133E81">
        <w:rPr>
          <w:rFonts w:ascii="Times New Roman" w:hAnsi="Times New Roman"/>
          <w:b/>
          <w:sz w:val="24"/>
          <w:szCs w:val="24"/>
          <w:lang w:val="tt-RU"/>
        </w:rPr>
        <w:t>Диктант, изло</w:t>
      </w:r>
      <w:r w:rsidRPr="00133E81">
        <w:rPr>
          <w:rFonts w:ascii="Times New Roman" w:hAnsi="Times New Roman"/>
          <w:b/>
          <w:sz w:val="24"/>
          <w:szCs w:val="24"/>
        </w:rPr>
        <w:t>ж</w:t>
      </w:r>
      <w:r w:rsidRPr="00133E81">
        <w:rPr>
          <w:rFonts w:ascii="Times New Roman" w:hAnsi="Times New Roman"/>
          <w:b/>
          <w:sz w:val="24"/>
          <w:szCs w:val="24"/>
          <w:lang w:val="tt-RU"/>
        </w:rPr>
        <w:t>ение һәм сочиненияләрдәге сүзләр күләме.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4"/>
        <w:gridCol w:w="1739"/>
        <w:gridCol w:w="1739"/>
        <w:gridCol w:w="1739"/>
        <w:gridCol w:w="1740"/>
      </w:tblGrid>
      <w:tr w:rsidR="008922C1" w:rsidRPr="00133E81" w:rsidTr="0022151E">
        <w:tc>
          <w:tcPr>
            <w:tcW w:w="1894" w:type="dxa"/>
            <w:vMerge w:val="restart"/>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сыйныфлар</w:t>
            </w:r>
          </w:p>
        </w:tc>
        <w:tc>
          <w:tcPr>
            <w:tcW w:w="6957" w:type="dxa"/>
            <w:gridSpan w:val="4"/>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Эш төрләре</w:t>
            </w:r>
          </w:p>
        </w:tc>
      </w:tr>
      <w:tr w:rsidR="008922C1" w:rsidRPr="00133E81" w:rsidTr="0022151E">
        <w:tc>
          <w:tcPr>
            <w:tcW w:w="1894" w:type="dxa"/>
            <w:vMerge/>
          </w:tcPr>
          <w:p w:rsidR="008922C1" w:rsidRPr="003B2F6B" w:rsidRDefault="008922C1" w:rsidP="0022151E">
            <w:pPr>
              <w:pStyle w:val="a3"/>
              <w:ind w:left="0"/>
              <w:jc w:val="center"/>
              <w:rPr>
                <w:rFonts w:ascii="Times New Roman" w:hAnsi="Times New Roman"/>
                <w:sz w:val="24"/>
                <w:szCs w:val="24"/>
                <w:lang w:val="tt-RU"/>
              </w:rPr>
            </w:pP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Сүзлек диктанты</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Контрол</w:t>
            </w:r>
            <w:proofErr w:type="spellStart"/>
            <w:r w:rsidRPr="003B2F6B">
              <w:rPr>
                <w:rFonts w:ascii="Times New Roman" w:hAnsi="Times New Roman"/>
                <w:sz w:val="24"/>
                <w:szCs w:val="24"/>
              </w:rPr>
              <w:t>ь</w:t>
            </w:r>
            <w:proofErr w:type="spellEnd"/>
            <w:r w:rsidRPr="003B2F6B">
              <w:rPr>
                <w:rFonts w:ascii="Times New Roman" w:hAnsi="Times New Roman"/>
                <w:sz w:val="24"/>
                <w:szCs w:val="24"/>
                <w:lang w:val="tt-RU"/>
              </w:rPr>
              <w:t xml:space="preserve"> диктантлар</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изло</w:t>
            </w:r>
            <w:r w:rsidRPr="003B2F6B">
              <w:rPr>
                <w:rFonts w:ascii="Times New Roman" w:hAnsi="Times New Roman"/>
                <w:sz w:val="24"/>
                <w:szCs w:val="24"/>
              </w:rPr>
              <w:t>ж</w:t>
            </w:r>
            <w:r w:rsidRPr="003B2F6B">
              <w:rPr>
                <w:rFonts w:ascii="Times New Roman" w:hAnsi="Times New Roman"/>
                <w:sz w:val="24"/>
                <w:szCs w:val="24"/>
                <w:lang w:val="tt-RU"/>
              </w:rPr>
              <w:t>ение</w:t>
            </w:r>
          </w:p>
        </w:tc>
        <w:tc>
          <w:tcPr>
            <w:tcW w:w="1740"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сочинение</w:t>
            </w:r>
          </w:p>
        </w:tc>
      </w:tr>
      <w:tr w:rsidR="008922C1" w:rsidRPr="00133E81" w:rsidTr="0022151E">
        <w:tc>
          <w:tcPr>
            <w:tcW w:w="1894"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1</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5-7</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20-26</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w:t>
            </w:r>
          </w:p>
        </w:tc>
        <w:tc>
          <w:tcPr>
            <w:tcW w:w="1740"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w:t>
            </w:r>
          </w:p>
        </w:tc>
      </w:tr>
      <w:tr w:rsidR="008922C1" w:rsidRPr="00133E81" w:rsidTr="0022151E">
        <w:tc>
          <w:tcPr>
            <w:tcW w:w="1894"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2</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7-8</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28-35</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45-50</w:t>
            </w:r>
          </w:p>
        </w:tc>
        <w:tc>
          <w:tcPr>
            <w:tcW w:w="1740"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40-45</w:t>
            </w:r>
          </w:p>
        </w:tc>
      </w:tr>
      <w:tr w:rsidR="008922C1" w:rsidRPr="00133E81" w:rsidTr="0022151E">
        <w:tc>
          <w:tcPr>
            <w:tcW w:w="1894"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lastRenderedPageBreak/>
              <w:t>3</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10-12</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35-45</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50-55</w:t>
            </w:r>
          </w:p>
        </w:tc>
        <w:tc>
          <w:tcPr>
            <w:tcW w:w="1740"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45-50</w:t>
            </w:r>
          </w:p>
        </w:tc>
      </w:tr>
      <w:tr w:rsidR="008922C1" w:rsidRPr="00133E81" w:rsidTr="0022151E">
        <w:tc>
          <w:tcPr>
            <w:tcW w:w="1894"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4</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12-16</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45-50</w:t>
            </w:r>
          </w:p>
        </w:tc>
        <w:tc>
          <w:tcPr>
            <w:tcW w:w="1739"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60-70</w:t>
            </w:r>
          </w:p>
        </w:tc>
        <w:tc>
          <w:tcPr>
            <w:tcW w:w="1740" w:type="dxa"/>
          </w:tcPr>
          <w:p w:rsidR="008922C1" w:rsidRPr="003B2F6B" w:rsidRDefault="008922C1" w:rsidP="0022151E">
            <w:pPr>
              <w:pStyle w:val="a3"/>
              <w:ind w:left="0"/>
              <w:jc w:val="center"/>
              <w:rPr>
                <w:rFonts w:ascii="Times New Roman" w:hAnsi="Times New Roman"/>
                <w:sz w:val="24"/>
                <w:szCs w:val="24"/>
                <w:lang w:val="tt-RU"/>
              </w:rPr>
            </w:pPr>
            <w:r w:rsidRPr="003B2F6B">
              <w:rPr>
                <w:rFonts w:ascii="Times New Roman" w:hAnsi="Times New Roman"/>
                <w:sz w:val="24"/>
                <w:szCs w:val="24"/>
                <w:lang w:val="tt-RU"/>
              </w:rPr>
              <w:t>45-50</w:t>
            </w:r>
          </w:p>
        </w:tc>
      </w:tr>
    </w:tbl>
    <w:p w:rsidR="008922C1" w:rsidRPr="00133E81" w:rsidRDefault="008922C1" w:rsidP="008922C1">
      <w:pPr>
        <w:rPr>
          <w:lang w:val="tt-RU"/>
        </w:rPr>
      </w:pPr>
      <w:r w:rsidRPr="00133E81">
        <w:rPr>
          <w:lang w:val="tt-RU"/>
        </w:rPr>
        <w:t xml:space="preserve"> Диктантлар аерым сүзләр яки тоташ текстлар буенча яздырыла.Аны уздыру вакытын укытучы үзе билгели. Сүзлек диктантлары аерым сүзләрне дөрес язу күнекмәләрен тикшерү өчен тәкъдим ителә.</w:t>
      </w:r>
    </w:p>
    <w:p w:rsidR="008922C1" w:rsidRPr="00133E81" w:rsidRDefault="008922C1" w:rsidP="008922C1">
      <w:pPr>
        <w:pStyle w:val="a3"/>
        <w:rPr>
          <w:rFonts w:ascii="Times New Roman" w:hAnsi="Times New Roman"/>
          <w:sz w:val="24"/>
          <w:szCs w:val="24"/>
          <w:lang w:val="tt-RU"/>
        </w:rPr>
      </w:pPr>
      <w:r w:rsidRPr="00133E81">
        <w:rPr>
          <w:rFonts w:ascii="Times New Roman" w:hAnsi="Times New Roman"/>
          <w:sz w:val="24"/>
          <w:szCs w:val="24"/>
          <w:lang w:val="tt-RU"/>
        </w:rPr>
        <w:t xml:space="preserve">  1-2 нче сыйныфларда орфографик хаталар гына искә алына. 3 нче сыйныфта аларга тыныш билгеләренә караганнары да өстәлә.</w:t>
      </w:r>
    </w:p>
    <w:p w:rsidR="008922C1" w:rsidRPr="00133E81" w:rsidRDefault="008922C1" w:rsidP="008922C1">
      <w:pPr>
        <w:pStyle w:val="a3"/>
        <w:jc w:val="center"/>
        <w:rPr>
          <w:rFonts w:ascii="Times New Roman" w:hAnsi="Times New Roman"/>
          <w:b/>
          <w:sz w:val="24"/>
          <w:szCs w:val="24"/>
          <w:lang w:val="tt-RU"/>
        </w:rPr>
      </w:pPr>
      <w:r w:rsidRPr="00133E81">
        <w:rPr>
          <w:rFonts w:ascii="Times New Roman" w:hAnsi="Times New Roman"/>
          <w:b/>
          <w:sz w:val="24"/>
          <w:szCs w:val="24"/>
          <w:lang w:val="tt-RU"/>
        </w:rPr>
        <w:t>2-4 нче сыйныфларда диктантларны бәяләү.</w:t>
      </w:r>
    </w:p>
    <w:p w:rsidR="008922C1" w:rsidRPr="00133E81" w:rsidRDefault="008922C1" w:rsidP="008922C1">
      <w:pPr>
        <w:pStyle w:val="a3"/>
        <w:numPr>
          <w:ilvl w:val="0"/>
          <w:numId w:val="3"/>
        </w:numPr>
        <w:rPr>
          <w:rFonts w:ascii="Times New Roman" w:hAnsi="Times New Roman"/>
          <w:sz w:val="24"/>
          <w:szCs w:val="24"/>
          <w:lang w:val="tt-RU"/>
        </w:rPr>
      </w:pPr>
      <w:r w:rsidRPr="00133E81">
        <w:rPr>
          <w:rFonts w:ascii="Times New Roman" w:hAnsi="Times New Roman"/>
          <w:sz w:val="24"/>
          <w:szCs w:val="24"/>
          <w:lang w:val="tt-RU"/>
        </w:rPr>
        <w:t>Хатасыз яки 1 тупас булмаган хата җибәрелгән ; дөрес каллиграфия белән матур итеп язылган эшкә “5” ле куела.</w:t>
      </w:r>
    </w:p>
    <w:p w:rsidR="008922C1" w:rsidRPr="00133E81" w:rsidRDefault="008922C1" w:rsidP="008922C1">
      <w:pPr>
        <w:pStyle w:val="a3"/>
        <w:numPr>
          <w:ilvl w:val="0"/>
          <w:numId w:val="3"/>
        </w:numPr>
        <w:rPr>
          <w:rFonts w:ascii="Times New Roman" w:hAnsi="Times New Roman"/>
          <w:sz w:val="24"/>
          <w:szCs w:val="24"/>
          <w:lang w:val="tt-RU"/>
        </w:rPr>
      </w:pPr>
      <w:r w:rsidRPr="00133E81">
        <w:rPr>
          <w:rFonts w:ascii="Times New Roman" w:hAnsi="Times New Roman"/>
          <w:sz w:val="24"/>
          <w:szCs w:val="24"/>
          <w:lang w:val="tt-RU"/>
        </w:rPr>
        <w:t>3 тән артык хата булмаса һәм ул пөхтә итеп язылса яки хатасыз, ләкин төзәтүләр белән бик үк пөхтз язылмаган эшкә “4” ле куела.</w:t>
      </w:r>
    </w:p>
    <w:p w:rsidR="008922C1" w:rsidRPr="00133E81" w:rsidRDefault="008922C1" w:rsidP="008922C1">
      <w:pPr>
        <w:pStyle w:val="a3"/>
        <w:numPr>
          <w:ilvl w:val="0"/>
          <w:numId w:val="3"/>
        </w:numPr>
        <w:rPr>
          <w:rFonts w:ascii="Times New Roman" w:hAnsi="Times New Roman"/>
          <w:sz w:val="24"/>
          <w:szCs w:val="24"/>
          <w:lang w:val="tt-RU"/>
        </w:rPr>
      </w:pPr>
      <w:r w:rsidRPr="00133E81">
        <w:rPr>
          <w:rFonts w:ascii="Times New Roman" w:hAnsi="Times New Roman"/>
          <w:sz w:val="24"/>
          <w:szCs w:val="24"/>
          <w:lang w:val="tt-RU"/>
        </w:rPr>
        <w:t>5 орфографик һәм 1 пунктуа</w:t>
      </w:r>
      <w:proofErr w:type="spellStart"/>
      <w:r w:rsidRPr="00133E81">
        <w:rPr>
          <w:rFonts w:ascii="Times New Roman" w:hAnsi="Times New Roman"/>
          <w:sz w:val="24"/>
          <w:szCs w:val="24"/>
        </w:rPr>
        <w:t>ц</w:t>
      </w:r>
      <w:proofErr w:type="spellEnd"/>
      <w:r w:rsidRPr="00133E81">
        <w:rPr>
          <w:rFonts w:ascii="Times New Roman" w:hAnsi="Times New Roman"/>
          <w:sz w:val="24"/>
          <w:szCs w:val="24"/>
          <w:lang w:val="tt-RU"/>
        </w:rPr>
        <w:t>ион хаталы эшкә “3” ле куела.</w:t>
      </w:r>
    </w:p>
    <w:p w:rsidR="008922C1" w:rsidRPr="00133E81" w:rsidRDefault="008922C1" w:rsidP="008922C1">
      <w:pPr>
        <w:rPr>
          <w:lang w:val="tt-RU"/>
        </w:rPr>
      </w:pPr>
      <w:r w:rsidRPr="00133E81">
        <w:rPr>
          <w:lang w:val="tt-RU"/>
        </w:rPr>
        <w:t xml:space="preserve">      Укучыларның язма сөйләм , грамматик һәм орфографик күнекмәләрен изложение һәм сочинение яздырып тикшереп була. Бу эшләр алдан әзерлек нигезендә- тиешле аңлатулардан соң гына башкарыла.</w:t>
      </w:r>
    </w:p>
    <w:p w:rsidR="008922C1" w:rsidRPr="00133E81" w:rsidRDefault="008922C1" w:rsidP="008922C1">
      <w:pPr>
        <w:rPr>
          <w:lang w:val="tt-RU"/>
        </w:rPr>
      </w:pPr>
      <w:r w:rsidRPr="00133E81">
        <w:rPr>
          <w:lang w:val="tt-RU"/>
        </w:rPr>
        <w:t xml:space="preserve">        1 нче сыйныфта изложение һәм сочинение яздырылмый, ләкин аерым очракларда икенче яртыеллыкта күләме 30-35 сүздән торган изложение яздырырга мөмкин.</w:t>
      </w:r>
    </w:p>
    <w:p w:rsidR="008922C1" w:rsidRPr="00133E81" w:rsidRDefault="008922C1" w:rsidP="008922C1">
      <w:pPr>
        <w:rPr>
          <w:lang w:val="tt-RU"/>
        </w:rPr>
      </w:pPr>
      <w:r w:rsidRPr="00133E81">
        <w:rPr>
          <w:lang w:val="tt-RU"/>
        </w:rPr>
        <w:t xml:space="preserve">        Язма сөйләмнең бу төрләрен үзләштерү дәрәҗәсенә карган төп таләпләр: эчтәлекне дөрес һәм эзлекле итеп ачып бирү, хатасыз язу.</w:t>
      </w:r>
    </w:p>
    <w:p w:rsidR="008922C1" w:rsidRPr="00133E81" w:rsidRDefault="008922C1" w:rsidP="008922C1">
      <w:pPr>
        <w:jc w:val="center"/>
        <w:rPr>
          <w:b/>
          <w:lang w:val="tt-RU"/>
        </w:rPr>
      </w:pPr>
      <w:r w:rsidRPr="00133E81">
        <w:rPr>
          <w:b/>
          <w:lang w:val="tt-RU"/>
        </w:rPr>
        <w:t>Изло</w:t>
      </w:r>
      <w:proofErr w:type="spellStart"/>
      <w:r w:rsidRPr="00133E81">
        <w:rPr>
          <w:b/>
        </w:rPr>
        <w:t>жение</w:t>
      </w:r>
      <w:proofErr w:type="spellEnd"/>
      <w:r w:rsidRPr="00133E81">
        <w:rPr>
          <w:b/>
        </w:rPr>
        <w:t xml:space="preserve"> </w:t>
      </w:r>
      <w:r w:rsidRPr="00133E81">
        <w:rPr>
          <w:b/>
          <w:lang w:val="tt-RU"/>
        </w:rPr>
        <w:t xml:space="preserve"> һәм сочинениеләрне бәяләү.</w:t>
      </w:r>
    </w:p>
    <w:p w:rsidR="008922C1" w:rsidRPr="00133E81" w:rsidRDefault="008922C1" w:rsidP="008922C1">
      <w:pPr>
        <w:pStyle w:val="a3"/>
        <w:numPr>
          <w:ilvl w:val="0"/>
          <w:numId w:val="4"/>
        </w:numPr>
        <w:rPr>
          <w:rFonts w:ascii="Times New Roman" w:hAnsi="Times New Roman"/>
          <w:sz w:val="24"/>
          <w:szCs w:val="24"/>
          <w:lang w:val="tt-RU"/>
        </w:rPr>
      </w:pPr>
      <w:r w:rsidRPr="00133E81">
        <w:rPr>
          <w:rFonts w:ascii="Times New Roman" w:hAnsi="Times New Roman"/>
          <w:sz w:val="24"/>
          <w:szCs w:val="24"/>
          <w:lang w:val="tt-RU"/>
        </w:rPr>
        <w:t>Эчтәлек дөрес һәм эзлекле итеп ачылса; җөмләләр грамматик яктан дөрес төзелсә; хаталар булмаса яки 1 орфографик( 1 җөмлә төзелешендә) хата җибәрелсә,”5” ле куела.</w:t>
      </w:r>
    </w:p>
    <w:p w:rsidR="008922C1" w:rsidRPr="00133E81" w:rsidRDefault="008922C1" w:rsidP="008922C1">
      <w:pPr>
        <w:pStyle w:val="a3"/>
        <w:numPr>
          <w:ilvl w:val="0"/>
          <w:numId w:val="4"/>
        </w:numPr>
        <w:rPr>
          <w:rFonts w:ascii="Times New Roman" w:hAnsi="Times New Roman"/>
          <w:sz w:val="24"/>
          <w:szCs w:val="24"/>
          <w:lang w:val="tt-RU"/>
        </w:rPr>
      </w:pPr>
      <w:r w:rsidRPr="00133E81">
        <w:rPr>
          <w:rFonts w:ascii="Times New Roman" w:hAnsi="Times New Roman"/>
          <w:sz w:val="24"/>
          <w:szCs w:val="24"/>
          <w:lang w:val="tt-RU"/>
        </w:rPr>
        <w:t>Эчтәлек дөре</w:t>
      </w:r>
      <w:r>
        <w:rPr>
          <w:rFonts w:ascii="Times New Roman" w:hAnsi="Times New Roman"/>
          <w:sz w:val="24"/>
          <w:szCs w:val="24"/>
          <w:lang w:val="tt-RU"/>
        </w:rPr>
        <w:t>с</w:t>
      </w:r>
      <w:r w:rsidRPr="00133E81">
        <w:rPr>
          <w:rFonts w:ascii="Times New Roman" w:hAnsi="Times New Roman"/>
          <w:sz w:val="24"/>
          <w:szCs w:val="24"/>
          <w:lang w:val="tt-RU"/>
        </w:rPr>
        <w:t xml:space="preserve"> ачылып та, эзлеклелек сакланмаса яки пөхтә башкарылып,эзлеклелек булып та, сүз сайлауда һәм җөмлә төзүдә 2-3 хата булса, “4” ле куела.</w:t>
      </w:r>
    </w:p>
    <w:p w:rsidR="008922C1" w:rsidRPr="00133E81" w:rsidRDefault="008922C1" w:rsidP="008922C1">
      <w:pPr>
        <w:pStyle w:val="a3"/>
        <w:numPr>
          <w:ilvl w:val="0"/>
          <w:numId w:val="4"/>
        </w:numPr>
        <w:rPr>
          <w:rFonts w:ascii="Times New Roman" w:hAnsi="Times New Roman"/>
          <w:sz w:val="24"/>
          <w:szCs w:val="24"/>
          <w:lang w:val="tt-RU"/>
        </w:rPr>
      </w:pPr>
      <w:r w:rsidRPr="00133E81">
        <w:rPr>
          <w:rFonts w:ascii="Times New Roman" w:hAnsi="Times New Roman"/>
          <w:sz w:val="24"/>
          <w:szCs w:val="24"/>
          <w:lang w:val="tt-RU"/>
        </w:rPr>
        <w:t>Тестагы яки рәсемнең төп эчтәлеге бирелеп тә, эзлеклелек сакланмаса; 4-6 орфографик, пунктуацион хата җибәрелсә; сүзләр кулланганда һәм җөмләләр төзегәндә, 4-5 төгәлсезлек китсә,”3” ле куела.</w:t>
      </w:r>
    </w:p>
    <w:p w:rsidR="008922C1" w:rsidRDefault="008922C1" w:rsidP="008922C1">
      <w:pPr>
        <w:pStyle w:val="a3"/>
        <w:numPr>
          <w:ilvl w:val="0"/>
          <w:numId w:val="4"/>
        </w:numPr>
        <w:rPr>
          <w:rFonts w:ascii="Times New Roman" w:hAnsi="Times New Roman"/>
          <w:sz w:val="24"/>
          <w:szCs w:val="24"/>
          <w:lang w:val="tt-RU"/>
        </w:rPr>
      </w:pPr>
      <w:r w:rsidRPr="00133E81">
        <w:rPr>
          <w:rFonts w:ascii="Times New Roman" w:hAnsi="Times New Roman"/>
          <w:sz w:val="24"/>
          <w:szCs w:val="24"/>
          <w:lang w:val="tt-RU"/>
        </w:rPr>
        <w:t>Эчтәлек дөрес һәм эзлекле ачылмаса; 7-10 орфографик, пунктуацион хата җибәрелсә; сүзләр кулланганда , җөмләләр төзелгәндә, 6-7 тупас хата китсә, “2” ле куела.</w:t>
      </w:r>
    </w:p>
    <w:p w:rsidR="008922C1" w:rsidRPr="00AE66B5" w:rsidRDefault="008922C1" w:rsidP="008922C1">
      <w:pPr>
        <w:numPr>
          <w:ilvl w:val="0"/>
          <w:numId w:val="4"/>
        </w:numPr>
        <w:shd w:val="clear" w:color="auto" w:fill="FFFFFF"/>
        <w:spacing w:after="0" w:line="240" w:lineRule="auto"/>
        <w:rPr>
          <w:lang w:val="tt-RU"/>
        </w:rPr>
      </w:pPr>
      <w:r w:rsidRPr="00AE66B5">
        <w:rPr>
          <w:lang w:val="tt-RU"/>
        </w:rPr>
        <w:t>Изложениене бәяләгәндә, фикерләрнең логик эзлеклелегенә, эчтәлекнең тулы, дөрес бирелүенә, язма  сөйләм теленең камиллегенә, грамоталы итеп яза  алу дәрәҗәсенә игътибар ителә.</w:t>
      </w:r>
      <w:r w:rsidRPr="00AE66B5">
        <w:rPr>
          <w:b/>
          <w:lang w:val="tt-RU"/>
        </w:rPr>
        <w:t xml:space="preserve"> </w:t>
      </w:r>
      <w:r w:rsidRPr="00AE66B5">
        <w:rPr>
          <w:lang w:val="tt-RU"/>
        </w:rPr>
        <w:t>Изложение һәм сочинение өчен ике билге куела: беренчесе- эчтәлек һәм сөйләмне дөрес оештыра алуга, икенчесе – грамоталылыкка.</w:t>
      </w:r>
    </w:p>
    <w:p w:rsidR="008922C1" w:rsidRPr="00133E81" w:rsidRDefault="008922C1" w:rsidP="008922C1">
      <w:pPr>
        <w:pStyle w:val="a3"/>
        <w:ind w:left="0"/>
        <w:rPr>
          <w:rFonts w:ascii="Times New Roman" w:hAnsi="Times New Roman"/>
          <w:sz w:val="24"/>
          <w:szCs w:val="24"/>
          <w:lang w:val="tt-RU"/>
        </w:rPr>
      </w:pPr>
    </w:p>
    <w:p w:rsidR="008922C1" w:rsidRPr="00133E81" w:rsidRDefault="008922C1" w:rsidP="008922C1">
      <w:pPr>
        <w:jc w:val="center"/>
        <w:rPr>
          <w:b/>
          <w:lang w:val="tt-RU"/>
        </w:rPr>
      </w:pPr>
      <w:r w:rsidRPr="00133E81">
        <w:rPr>
          <w:b/>
          <w:lang w:val="tt-RU"/>
        </w:rPr>
        <w:t>Грамматик күнекмәләрне бәяләү.</w:t>
      </w:r>
    </w:p>
    <w:p w:rsidR="008922C1" w:rsidRPr="00133E81" w:rsidRDefault="008922C1" w:rsidP="008922C1">
      <w:pPr>
        <w:pStyle w:val="a3"/>
        <w:rPr>
          <w:rFonts w:ascii="Times New Roman" w:hAnsi="Times New Roman"/>
          <w:sz w:val="24"/>
          <w:szCs w:val="24"/>
          <w:lang w:val="tt-RU"/>
        </w:rPr>
      </w:pPr>
      <w:r w:rsidRPr="00133E81">
        <w:rPr>
          <w:rFonts w:ascii="Times New Roman" w:hAnsi="Times New Roman"/>
          <w:sz w:val="24"/>
          <w:szCs w:val="24"/>
          <w:lang w:val="tt-RU"/>
        </w:rPr>
        <w:t xml:space="preserve">  Грамматик форма һәм конструкцияләрне гамәлгә дөрес куллануны бәяләү телгә өйрәтүнең мөһим күрсәткечләреннән санала.</w:t>
      </w:r>
    </w:p>
    <w:p w:rsidR="008922C1" w:rsidRPr="00133E81" w:rsidRDefault="008922C1" w:rsidP="008922C1">
      <w:pPr>
        <w:pStyle w:val="a3"/>
        <w:rPr>
          <w:rFonts w:ascii="Times New Roman" w:hAnsi="Times New Roman"/>
          <w:sz w:val="24"/>
          <w:szCs w:val="24"/>
          <w:lang w:val="tt-RU"/>
        </w:rPr>
      </w:pPr>
      <w:r w:rsidRPr="00133E81">
        <w:rPr>
          <w:rFonts w:ascii="Times New Roman" w:hAnsi="Times New Roman"/>
          <w:sz w:val="24"/>
          <w:szCs w:val="24"/>
          <w:lang w:val="tt-RU"/>
        </w:rPr>
        <w:t>Укучыларның белем һәм күнекмәләре телдән һәм язма формада тикшерелә.</w:t>
      </w:r>
    </w:p>
    <w:p w:rsidR="008922C1" w:rsidRPr="00133E81" w:rsidRDefault="008922C1" w:rsidP="008922C1">
      <w:pPr>
        <w:pStyle w:val="a3"/>
        <w:jc w:val="center"/>
        <w:rPr>
          <w:rFonts w:ascii="Times New Roman" w:hAnsi="Times New Roman"/>
          <w:b/>
          <w:sz w:val="24"/>
          <w:szCs w:val="24"/>
          <w:lang w:val="tt-RU"/>
        </w:rPr>
      </w:pPr>
      <w:r w:rsidRPr="00133E81">
        <w:rPr>
          <w:rFonts w:ascii="Times New Roman" w:hAnsi="Times New Roman"/>
          <w:b/>
          <w:sz w:val="24"/>
          <w:szCs w:val="24"/>
          <w:lang w:val="tt-RU"/>
        </w:rPr>
        <w:t>Грамматик белемнәрне бәяләү.</w:t>
      </w:r>
    </w:p>
    <w:p w:rsidR="008922C1" w:rsidRPr="00133E81" w:rsidRDefault="008922C1" w:rsidP="008922C1">
      <w:pPr>
        <w:pStyle w:val="a3"/>
        <w:numPr>
          <w:ilvl w:val="0"/>
          <w:numId w:val="5"/>
        </w:numPr>
        <w:rPr>
          <w:rFonts w:ascii="Times New Roman" w:hAnsi="Times New Roman"/>
          <w:sz w:val="24"/>
          <w:szCs w:val="24"/>
          <w:lang w:val="tt-RU"/>
        </w:rPr>
      </w:pPr>
      <w:r w:rsidRPr="00133E81">
        <w:rPr>
          <w:rFonts w:ascii="Times New Roman" w:hAnsi="Times New Roman"/>
          <w:sz w:val="24"/>
          <w:szCs w:val="24"/>
          <w:lang w:val="tt-RU"/>
        </w:rPr>
        <w:t>Ана телендә өйрәнелгән грамматик күренешләрне сөйләмдә дөрес кулланса; тупас булмаган 1-2 хата җибәрсә; укытучыга 102 ачыкланучы сорау бирергә туры килсә, “5” ле куела.</w:t>
      </w:r>
    </w:p>
    <w:p w:rsidR="008922C1" w:rsidRPr="00133E81" w:rsidRDefault="008922C1" w:rsidP="008922C1">
      <w:pPr>
        <w:pStyle w:val="a3"/>
        <w:numPr>
          <w:ilvl w:val="0"/>
          <w:numId w:val="5"/>
        </w:numPr>
        <w:rPr>
          <w:rFonts w:ascii="Times New Roman" w:hAnsi="Times New Roman"/>
          <w:sz w:val="24"/>
          <w:szCs w:val="24"/>
          <w:lang w:val="tt-RU"/>
        </w:rPr>
      </w:pPr>
      <w:r w:rsidRPr="00133E81">
        <w:rPr>
          <w:rFonts w:ascii="Times New Roman" w:hAnsi="Times New Roman"/>
          <w:sz w:val="24"/>
          <w:szCs w:val="24"/>
          <w:lang w:val="tt-RU"/>
        </w:rPr>
        <w:t>Төп таләпләрне үтәп тә, 2 грамматик хата ясаса, ләкин өстәмә сораулар саны 3 тән артмаса, “4” ле куела.</w:t>
      </w:r>
    </w:p>
    <w:p w:rsidR="008922C1" w:rsidRPr="00133E81" w:rsidRDefault="008922C1" w:rsidP="008922C1">
      <w:pPr>
        <w:pStyle w:val="a3"/>
        <w:numPr>
          <w:ilvl w:val="0"/>
          <w:numId w:val="5"/>
        </w:numPr>
        <w:rPr>
          <w:rFonts w:ascii="Times New Roman" w:hAnsi="Times New Roman"/>
          <w:sz w:val="24"/>
          <w:szCs w:val="24"/>
          <w:lang w:val="tt-RU"/>
        </w:rPr>
      </w:pPr>
      <w:r w:rsidRPr="00133E81">
        <w:rPr>
          <w:rFonts w:ascii="Times New Roman" w:hAnsi="Times New Roman"/>
          <w:sz w:val="24"/>
          <w:szCs w:val="24"/>
          <w:lang w:val="tt-RU"/>
        </w:rPr>
        <w:t>Грамматик форма һәм синтасик конструкцияләрне сөйләмдә куллана белсә, ләкин 4-5 грамматик хата җибәрсә, “3” ле куела.</w:t>
      </w:r>
    </w:p>
    <w:p w:rsidR="008922C1" w:rsidRPr="00C4448B" w:rsidRDefault="008922C1" w:rsidP="008922C1">
      <w:pPr>
        <w:pStyle w:val="a3"/>
        <w:numPr>
          <w:ilvl w:val="0"/>
          <w:numId w:val="5"/>
        </w:numPr>
        <w:rPr>
          <w:rFonts w:ascii="Times New Roman" w:hAnsi="Times New Roman"/>
          <w:sz w:val="24"/>
          <w:szCs w:val="24"/>
          <w:lang w:val="tt-RU"/>
        </w:rPr>
      </w:pPr>
      <w:r w:rsidRPr="00133E81">
        <w:rPr>
          <w:rFonts w:ascii="Times New Roman" w:hAnsi="Times New Roman"/>
          <w:sz w:val="24"/>
          <w:szCs w:val="24"/>
          <w:lang w:val="tt-RU"/>
        </w:rPr>
        <w:t>Грамматик күнекмәләр начар үзләштерелсә; грамматик кагыйдәләрне сөйләмдә куллана алмаса; хаталар 6 дан артып китсә, “2” ле куела.</w:t>
      </w:r>
    </w:p>
    <w:p w:rsidR="00847AC0" w:rsidRPr="00847AC0" w:rsidRDefault="00847AC0" w:rsidP="00847AC0">
      <w:pPr>
        <w:pStyle w:val="a3"/>
        <w:numPr>
          <w:ilvl w:val="0"/>
          <w:numId w:val="5"/>
        </w:numPr>
        <w:jc w:val="center"/>
        <w:rPr>
          <w:b/>
          <w:lang w:val="tt-RU"/>
        </w:rPr>
      </w:pPr>
      <w:r w:rsidRPr="00847AC0">
        <w:rPr>
          <w:b/>
          <w:lang w:val="tt-RU"/>
        </w:rPr>
        <w:t>Мәгълүмат һәм белем бирү чыганаклары</w:t>
      </w:r>
    </w:p>
    <w:p w:rsidR="00847AC0" w:rsidRPr="00847AC0" w:rsidRDefault="00847AC0" w:rsidP="00847AC0">
      <w:pPr>
        <w:pStyle w:val="a3"/>
        <w:numPr>
          <w:ilvl w:val="0"/>
          <w:numId w:val="5"/>
        </w:numPr>
        <w:rPr>
          <w:lang w:val="tt-RU"/>
        </w:rPr>
      </w:pPr>
      <w:r w:rsidRPr="00847AC0">
        <w:rPr>
          <w:lang w:val="tt-RU"/>
        </w:rPr>
        <w:t>1.Укытучылар өчен методик кулланма .Ф.Ф.Харисов, Ч.М.Харисова “Рус мәктәбендә татар балаларына ана теле укыту”-3 нче сыйныф  (Казан “Мәгариф”  2008 ел).</w:t>
      </w:r>
    </w:p>
    <w:p w:rsidR="00847AC0" w:rsidRPr="00847AC0" w:rsidRDefault="00847AC0" w:rsidP="00847AC0">
      <w:pPr>
        <w:pStyle w:val="a3"/>
        <w:numPr>
          <w:ilvl w:val="0"/>
          <w:numId w:val="5"/>
        </w:numPr>
        <w:jc w:val="both"/>
        <w:rPr>
          <w:lang w:val="tt-RU"/>
        </w:rPr>
      </w:pPr>
      <w:r w:rsidRPr="00847AC0">
        <w:rPr>
          <w:lang w:val="tt-RU"/>
        </w:rPr>
        <w:t>2. Л.Р.Бәширова “Төрле-төрле диктантлар”Казан 2009)</w:t>
      </w:r>
    </w:p>
    <w:p w:rsidR="00847AC0" w:rsidRPr="00847AC0" w:rsidRDefault="00847AC0" w:rsidP="00847AC0">
      <w:pPr>
        <w:pStyle w:val="a3"/>
        <w:numPr>
          <w:ilvl w:val="0"/>
          <w:numId w:val="5"/>
        </w:numPr>
        <w:rPr>
          <w:bCs/>
          <w:lang w:val="tt-RU"/>
        </w:rPr>
      </w:pPr>
      <w:r w:rsidRPr="00847AC0">
        <w:rPr>
          <w:b/>
          <w:u w:val="single"/>
          <w:lang w:val="tt-RU"/>
        </w:rPr>
        <w:t xml:space="preserve">3. </w:t>
      </w:r>
      <w:r w:rsidRPr="00847AC0">
        <w:rPr>
          <w:bCs/>
          <w:lang w:val="tt-RU"/>
        </w:rPr>
        <w:t xml:space="preserve">Р.Р. Нигъмәтуллина  Татар теле  өйрәнүчеләргә . Кагыйдәләр hәм күнегүләр., </w:t>
      </w:r>
      <w:r w:rsidRPr="00847AC0">
        <w:rPr>
          <w:lang w:val="tt-RU"/>
        </w:rPr>
        <w:t xml:space="preserve">Казан, Мәгариф нәшрияты, </w:t>
      </w:r>
      <w:r w:rsidRPr="00847AC0">
        <w:rPr>
          <w:bCs/>
          <w:lang w:val="tt-RU"/>
        </w:rPr>
        <w:t>2004.</w:t>
      </w:r>
    </w:p>
    <w:p w:rsidR="00847AC0" w:rsidRPr="00847AC0" w:rsidRDefault="00847AC0" w:rsidP="00847AC0">
      <w:pPr>
        <w:pStyle w:val="a3"/>
        <w:numPr>
          <w:ilvl w:val="0"/>
          <w:numId w:val="5"/>
        </w:numPr>
        <w:rPr>
          <w:bCs/>
          <w:lang w:val="tt-RU"/>
        </w:rPr>
      </w:pPr>
      <w:r w:rsidRPr="00847AC0">
        <w:rPr>
          <w:lang w:val="tt-RU"/>
        </w:rPr>
        <w:t>4.</w:t>
      </w:r>
      <w:r w:rsidRPr="00847AC0">
        <w:rPr>
          <w:bCs/>
          <w:lang w:val="tt-RU"/>
        </w:rPr>
        <w:t>Н.С.Гыймадиева Р.В. Галләмова. “Татар теленнән кагыйдәләр җыентыгы”. Казан,</w:t>
      </w:r>
      <w:r w:rsidRPr="00847AC0">
        <w:rPr>
          <w:lang w:val="tt-RU"/>
        </w:rPr>
        <w:t xml:space="preserve"> "Гыйлем" нщшрияты </w:t>
      </w:r>
      <w:r w:rsidRPr="00847AC0">
        <w:rPr>
          <w:bCs/>
          <w:lang w:val="tt-RU"/>
        </w:rPr>
        <w:t xml:space="preserve"> 2008. </w:t>
      </w:r>
      <w:r w:rsidRPr="00847AC0">
        <w:rPr>
          <w:lang w:val="tt-RU"/>
        </w:rPr>
        <w:t xml:space="preserve"> </w:t>
      </w:r>
    </w:p>
    <w:p w:rsidR="00847AC0" w:rsidRPr="00847AC0" w:rsidRDefault="00847AC0" w:rsidP="00847AC0">
      <w:pPr>
        <w:pStyle w:val="a3"/>
        <w:numPr>
          <w:ilvl w:val="0"/>
          <w:numId w:val="5"/>
        </w:numPr>
        <w:rPr>
          <w:lang w:val="tt-RU"/>
        </w:rPr>
      </w:pPr>
      <w:r w:rsidRPr="00847AC0">
        <w:rPr>
          <w:lang w:val="tt-RU"/>
        </w:rPr>
        <w:t>5.“Ялкын”, “Мәгариф”,</w:t>
      </w:r>
      <w:r w:rsidRPr="00847AC0">
        <w:rPr>
          <w:bCs/>
          <w:lang w:val="tt-RU"/>
        </w:rPr>
        <w:t xml:space="preserve"> “Фән һәм мәктәп” </w:t>
      </w:r>
      <w:r w:rsidRPr="00847AC0">
        <w:rPr>
          <w:lang w:val="tt-RU"/>
        </w:rPr>
        <w:t xml:space="preserve"> журналлары, “Бөгелмә авазы” газетасы</w:t>
      </w:r>
    </w:p>
    <w:p w:rsidR="00847AC0" w:rsidRPr="00847AC0" w:rsidRDefault="00847AC0" w:rsidP="00847AC0">
      <w:pPr>
        <w:pStyle w:val="a3"/>
        <w:numPr>
          <w:ilvl w:val="0"/>
          <w:numId w:val="5"/>
        </w:numPr>
        <w:rPr>
          <w:lang w:val="tt-RU"/>
        </w:rPr>
      </w:pPr>
      <w:r w:rsidRPr="00847AC0">
        <w:rPr>
          <w:lang w:val="tt-RU"/>
        </w:rPr>
        <w:t>Ч.М.Харисова, Ф.Ф.Харисов, “Татарча да яхшы бел” – ТАРИХ, Казан</w:t>
      </w:r>
    </w:p>
    <w:p w:rsidR="00847AC0" w:rsidRPr="00847AC0" w:rsidRDefault="00847AC0" w:rsidP="00847AC0">
      <w:pPr>
        <w:pStyle w:val="a3"/>
        <w:numPr>
          <w:ilvl w:val="0"/>
          <w:numId w:val="5"/>
        </w:numPr>
        <w:rPr>
          <w:b/>
          <w:u w:val="single"/>
          <w:lang w:val="tt-RU"/>
        </w:rPr>
      </w:pPr>
      <w:r w:rsidRPr="00847AC0">
        <w:rPr>
          <w:b/>
          <w:u w:val="single"/>
          <w:lang w:val="tt-RU"/>
        </w:rPr>
        <w:t>Электрон әсбаплар</w:t>
      </w:r>
    </w:p>
    <w:p w:rsidR="00847AC0" w:rsidRPr="00847AC0" w:rsidRDefault="00520CEA" w:rsidP="00847AC0">
      <w:pPr>
        <w:pStyle w:val="a3"/>
        <w:numPr>
          <w:ilvl w:val="0"/>
          <w:numId w:val="5"/>
        </w:numPr>
        <w:shd w:val="clear" w:color="auto" w:fill="FFFFFF"/>
        <w:rPr>
          <w:spacing w:val="-2"/>
          <w:lang w:val="tt-RU"/>
        </w:rPr>
      </w:pPr>
      <w:hyperlink r:id="rId5" w:history="1">
        <w:r w:rsidR="00847AC0" w:rsidRPr="00847AC0">
          <w:rPr>
            <w:rStyle w:val="a4"/>
            <w:lang w:val="tt-RU"/>
          </w:rPr>
          <w:t>http://www</w:t>
        </w:r>
      </w:hyperlink>
      <w:r w:rsidR="00847AC0" w:rsidRPr="00847AC0">
        <w:rPr>
          <w:lang w:val="tt-RU"/>
        </w:rPr>
        <w:t xml:space="preserve">. </w:t>
      </w:r>
      <w:hyperlink r:id="rId6" w:history="1">
        <w:r w:rsidR="00847AC0" w:rsidRPr="00847AC0">
          <w:rPr>
            <w:rStyle w:val="a4"/>
            <w:lang w:val="tt-RU"/>
          </w:rPr>
          <w:t>mon.tatar.ru</w:t>
        </w:r>
      </w:hyperlink>
      <w:r w:rsidR="00847AC0" w:rsidRPr="00847AC0">
        <w:rPr>
          <w:lang w:val="tt-RU"/>
        </w:rPr>
        <w:t xml:space="preserve">      </w:t>
      </w:r>
    </w:p>
    <w:p w:rsidR="00847AC0" w:rsidRPr="00847AC0" w:rsidRDefault="00520CEA" w:rsidP="00847AC0">
      <w:pPr>
        <w:pStyle w:val="a3"/>
        <w:numPr>
          <w:ilvl w:val="0"/>
          <w:numId w:val="5"/>
        </w:numPr>
        <w:shd w:val="clear" w:color="auto" w:fill="FFFFFF"/>
        <w:tabs>
          <w:tab w:val="left" w:pos="4507"/>
        </w:tabs>
        <w:rPr>
          <w:lang w:val="tt-RU"/>
        </w:rPr>
      </w:pPr>
      <w:hyperlink r:id="rId7" w:history="1">
        <w:r w:rsidR="00847AC0" w:rsidRPr="00847AC0">
          <w:rPr>
            <w:rStyle w:val="a4"/>
            <w:lang w:val="tt-RU"/>
          </w:rPr>
          <w:t>http://www.internet-school.ru</w:t>
        </w:r>
      </w:hyperlink>
      <w:r w:rsidR="00847AC0" w:rsidRPr="00847AC0">
        <w:rPr>
          <w:lang w:val="tt-RU"/>
        </w:rPr>
        <w:t xml:space="preserve"> </w:t>
      </w:r>
    </w:p>
    <w:p w:rsidR="00847AC0" w:rsidRPr="00847AC0" w:rsidRDefault="00520CEA" w:rsidP="00847AC0">
      <w:pPr>
        <w:pStyle w:val="a3"/>
        <w:numPr>
          <w:ilvl w:val="0"/>
          <w:numId w:val="5"/>
        </w:numPr>
        <w:shd w:val="clear" w:color="auto" w:fill="FFFFFF"/>
        <w:tabs>
          <w:tab w:val="center" w:pos="6480"/>
        </w:tabs>
        <w:ind w:right="2765"/>
        <w:rPr>
          <w:lang w:val="tt-RU"/>
        </w:rPr>
      </w:pPr>
      <w:hyperlink r:id="rId8" w:history="1">
        <w:r w:rsidR="00847AC0" w:rsidRPr="00847AC0">
          <w:rPr>
            <w:rStyle w:val="a4"/>
            <w:lang w:val="tt-RU"/>
          </w:rPr>
          <w:t>http://cit.tatar.ru/rus/school.htm</w:t>
        </w:r>
      </w:hyperlink>
    </w:p>
    <w:p w:rsidR="00847AC0" w:rsidRPr="00847AC0" w:rsidRDefault="00520CEA" w:rsidP="00847AC0">
      <w:pPr>
        <w:pStyle w:val="a3"/>
        <w:numPr>
          <w:ilvl w:val="0"/>
          <w:numId w:val="5"/>
        </w:numPr>
        <w:shd w:val="clear" w:color="auto" w:fill="FFFFFF"/>
        <w:rPr>
          <w:lang w:val="tt-RU"/>
        </w:rPr>
      </w:pPr>
      <w:hyperlink r:id="rId9" w:history="1">
        <w:r w:rsidR="00847AC0" w:rsidRPr="00847AC0">
          <w:rPr>
            <w:rStyle w:val="a4"/>
            <w:lang w:val="en-US"/>
          </w:rPr>
          <w:t>http</w:t>
        </w:r>
        <w:r w:rsidR="00847AC0" w:rsidRPr="00847AC0">
          <w:rPr>
            <w:rStyle w:val="a4"/>
          </w:rPr>
          <w:t>://</w:t>
        </w:r>
        <w:r w:rsidR="00847AC0" w:rsidRPr="00847AC0">
          <w:rPr>
            <w:rStyle w:val="a4"/>
            <w:lang w:val="en-US"/>
          </w:rPr>
          <w:t>www</w:t>
        </w:r>
        <w:r w:rsidR="00847AC0" w:rsidRPr="00847AC0">
          <w:rPr>
            <w:rStyle w:val="a4"/>
          </w:rPr>
          <w:t>.</w:t>
        </w:r>
        <w:proofErr w:type="spellStart"/>
        <w:r w:rsidR="00847AC0" w:rsidRPr="00847AC0">
          <w:rPr>
            <w:rStyle w:val="a4"/>
            <w:lang w:val="en-US"/>
          </w:rPr>
          <w:t>kitap</w:t>
        </w:r>
        <w:proofErr w:type="spellEnd"/>
        <w:r w:rsidR="00847AC0" w:rsidRPr="00847AC0">
          <w:rPr>
            <w:rStyle w:val="a4"/>
          </w:rPr>
          <w:t>.</w:t>
        </w:r>
        <w:r w:rsidR="00847AC0" w:rsidRPr="00847AC0">
          <w:rPr>
            <w:rStyle w:val="a4"/>
            <w:lang w:val="en-US"/>
          </w:rPr>
          <w:t>net</w:t>
        </w:r>
        <w:r w:rsidR="00847AC0" w:rsidRPr="00847AC0">
          <w:rPr>
            <w:rStyle w:val="a4"/>
          </w:rPr>
          <w:t>.</w:t>
        </w:r>
        <w:proofErr w:type="spellStart"/>
        <w:r w:rsidR="00847AC0" w:rsidRPr="00847AC0">
          <w:rPr>
            <w:rStyle w:val="a4"/>
            <w:lang w:val="en-US"/>
          </w:rPr>
          <w:t>ru</w:t>
        </w:r>
        <w:proofErr w:type="spellEnd"/>
      </w:hyperlink>
    </w:p>
    <w:p w:rsidR="00847AC0" w:rsidRPr="00847AC0" w:rsidRDefault="00847AC0" w:rsidP="00847AC0">
      <w:pPr>
        <w:pStyle w:val="a3"/>
        <w:numPr>
          <w:ilvl w:val="0"/>
          <w:numId w:val="5"/>
        </w:numPr>
        <w:rPr>
          <w:b/>
          <w:u w:val="single"/>
          <w:lang w:val="tt-RU"/>
        </w:rPr>
      </w:pPr>
      <w:r w:rsidRPr="00847AC0">
        <w:rPr>
          <w:b/>
          <w:u w:val="single"/>
          <w:lang w:val="tt-RU"/>
        </w:rPr>
        <w:t>КИМ нар:</w:t>
      </w:r>
    </w:p>
    <w:p w:rsidR="00847AC0" w:rsidRPr="00847AC0" w:rsidRDefault="00847AC0" w:rsidP="00847AC0">
      <w:pPr>
        <w:pStyle w:val="a3"/>
        <w:numPr>
          <w:ilvl w:val="0"/>
          <w:numId w:val="5"/>
        </w:numPr>
        <w:rPr>
          <w:lang w:val="tt-RU"/>
        </w:rPr>
      </w:pPr>
      <w:r w:rsidRPr="00847AC0">
        <w:rPr>
          <w:bCs/>
          <w:lang w:val="tt-RU"/>
        </w:rPr>
        <w:t>Д.Р.Садыйкова ,Г.М.Сафиуллина Татар теленнән диктантлар hәм күнегүләр   Казан, 2003.</w:t>
      </w:r>
    </w:p>
    <w:p w:rsidR="00847AC0" w:rsidRPr="00847AC0" w:rsidRDefault="00847AC0" w:rsidP="00847AC0">
      <w:pPr>
        <w:pStyle w:val="a3"/>
        <w:numPr>
          <w:ilvl w:val="0"/>
          <w:numId w:val="5"/>
        </w:numPr>
        <w:rPr>
          <w:bCs/>
          <w:lang w:val="tt-RU"/>
        </w:rPr>
      </w:pPr>
      <w:r w:rsidRPr="00847AC0">
        <w:rPr>
          <w:bCs/>
          <w:lang w:val="tt-RU"/>
        </w:rPr>
        <w:t>Р. Нигъматуллина  Контроль тестлар hәм текстлар,</w:t>
      </w:r>
      <w:r w:rsidRPr="00847AC0">
        <w:rPr>
          <w:lang w:val="tt-RU"/>
        </w:rPr>
        <w:t xml:space="preserve"> Казан, Мәгариф нәшрияты, </w:t>
      </w:r>
      <w:r w:rsidRPr="00847AC0">
        <w:rPr>
          <w:bCs/>
          <w:lang w:val="tt-RU"/>
        </w:rPr>
        <w:t xml:space="preserve">2006 </w:t>
      </w:r>
    </w:p>
    <w:p w:rsidR="00847AC0" w:rsidRPr="00847AC0" w:rsidRDefault="00847AC0" w:rsidP="00847AC0">
      <w:pPr>
        <w:pStyle w:val="a3"/>
        <w:numPr>
          <w:ilvl w:val="0"/>
          <w:numId w:val="5"/>
        </w:numPr>
        <w:rPr>
          <w:lang w:val="tt-RU"/>
        </w:rPr>
      </w:pPr>
      <w:r w:rsidRPr="00847AC0">
        <w:rPr>
          <w:lang w:val="tt-RU"/>
        </w:rPr>
        <w:t>Ф.С.Сафиуллина, К.С.Фәтхуллова, Н.Г.Сазонова “Татар теленнән контроль эшләр һәм тестлар” , Казан – ТАРИХ, 2003;</w:t>
      </w:r>
    </w:p>
    <w:p w:rsidR="00847AC0" w:rsidRPr="00847AC0" w:rsidRDefault="00847AC0" w:rsidP="00847AC0">
      <w:pPr>
        <w:pStyle w:val="a3"/>
        <w:numPr>
          <w:ilvl w:val="0"/>
          <w:numId w:val="5"/>
        </w:numPr>
        <w:rPr>
          <w:lang w:val="tt-RU"/>
        </w:rPr>
      </w:pPr>
      <w:r w:rsidRPr="00847AC0">
        <w:rPr>
          <w:lang w:val="tt-RU"/>
        </w:rPr>
        <w:t>З.Н.Хәбибуллина, И.Г.Гыйләҗев” Изложениеләр җыентыгы”. Казан,:Мәгариф,2003</w:t>
      </w:r>
    </w:p>
    <w:p w:rsidR="00847AC0" w:rsidRPr="00847AC0" w:rsidRDefault="00847AC0" w:rsidP="00847AC0">
      <w:pPr>
        <w:pStyle w:val="a3"/>
        <w:numPr>
          <w:ilvl w:val="0"/>
          <w:numId w:val="5"/>
        </w:numPr>
        <w:jc w:val="center"/>
        <w:rPr>
          <w:b/>
          <w:sz w:val="20"/>
          <w:szCs w:val="20"/>
          <w:lang w:val="tt-RU"/>
        </w:rPr>
      </w:pPr>
      <w:r w:rsidRPr="00847AC0">
        <w:rPr>
          <w:b/>
          <w:sz w:val="20"/>
          <w:szCs w:val="20"/>
          <w:lang w:val="tt-RU"/>
        </w:rPr>
        <w:t>Кушымта №2</w:t>
      </w:r>
    </w:p>
    <w:p w:rsidR="00847AC0" w:rsidRPr="00847AC0" w:rsidRDefault="00847AC0" w:rsidP="00847AC0">
      <w:pPr>
        <w:pStyle w:val="a3"/>
        <w:numPr>
          <w:ilvl w:val="0"/>
          <w:numId w:val="5"/>
        </w:numPr>
        <w:jc w:val="center"/>
        <w:rPr>
          <w:b/>
          <w:sz w:val="20"/>
          <w:szCs w:val="20"/>
          <w:lang w:val="tt-RU"/>
        </w:rPr>
      </w:pPr>
      <w:r w:rsidRPr="00847AC0">
        <w:rPr>
          <w:b/>
          <w:sz w:val="20"/>
          <w:szCs w:val="20"/>
          <w:lang w:val="tt-RU"/>
        </w:rPr>
        <w:t>Безнең бакча</w:t>
      </w:r>
    </w:p>
    <w:p w:rsidR="00847AC0" w:rsidRPr="00847AC0" w:rsidRDefault="00847AC0" w:rsidP="00847AC0">
      <w:pPr>
        <w:pStyle w:val="a3"/>
        <w:numPr>
          <w:ilvl w:val="0"/>
          <w:numId w:val="5"/>
        </w:numPr>
        <w:rPr>
          <w:sz w:val="20"/>
          <w:szCs w:val="20"/>
          <w:lang w:val="tt-RU"/>
        </w:rPr>
      </w:pPr>
      <w:r w:rsidRPr="00847AC0">
        <w:rPr>
          <w:sz w:val="20"/>
          <w:szCs w:val="20"/>
          <w:lang w:val="tt-RU"/>
        </w:rPr>
        <w:lastRenderedPageBreak/>
        <w:t>Безнең авыл тау буенда утыра. Ерак түгел бер инеш бар.Балык күп анда.Эссе көннәрдә без шул инештә  су керәбез.</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Мәктәп янында бакчабыз бар . Анда алмагачлар, чияләр үсә. Аларны утырткан малайлар һәм кызлар инде укып чыкканнар.</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Әнә яшелчә-җимеш бакчасы .Аны  без утырттык, үзебез үстерәбез. Быел кәбестә,кыяр,суган ,помидор бик яхшы үсә.   (53 сүз)</w:t>
      </w:r>
    </w:p>
    <w:p w:rsidR="00847AC0" w:rsidRPr="00847AC0" w:rsidRDefault="00847AC0" w:rsidP="00847AC0">
      <w:pPr>
        <w:pStyle w:val="a3"/>
        <w:numPr>
          <w:ilvl w:val="0"/>
          <w:numId w:val="5"/>
        </w:numPr>
        <w:jc w:val="center"/>
        <w:rPr>
          <w:b/>
          <w:sz w:val="20"/>
          <w:szCs w:val="20"/>
          <w:lang w:val="tt-RU"/>
        </w:rPr>
      </w:pPr>
      <w:r w:rsidRPr="00847AC0">
        <w:rPr>
          <w:b/>
          <w:sz w:val="20"/>
          <w:szCs w:val="20"/>
          <w:lang w:val="tt-RU"/>
        </w:rPr>
        <w:t>Ябалак</w:t>
      </w:r>
    </w:p>
    <w:p w:rsidR="00847AC0" w:rsidRPr="00847AC0" w:rsidRDefault="00847AC0" w:rsidP="00847AC0">
      <w:pPr>
        <w:pStyle w:val="a3"/>
        <w:numPr>
          <w:ilvl w:val="0"/>
          <w:numId w:val="5"/>
        </w:numPr>
        <w:rPr>
          <w:sz w:val="20"/>
          <w:szCs w:val="20"/>
          <w:lang w:val="tt-RU"/>
        </w:rPr>
      </w:pPr>
      <w:r w:rsidRPr="00847AC0">
        <w:rPr>
          <w:sz w:val="20"/>
          <w:szCs w:val="20"/>
          <w:lang w:val="tt-RU"/>
        </w:rPr>
        <w:t>Без урманда ябалак таптык. Ябалакның канаты имгәнгән. Ул оча алмый. Без ябалакны өйгә алып кайттык. Ябалактан тавыклар курыктылар. Ишек алдының бер почмагына ябалакка оя ясадык.Аңа ашарга,эчәргә бирдек. Ул бик тиз терелде.Ябалакта үзгәреш күренә башлады. Ябалакның иреккә чыгасы килде.</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Караңгы төште. Без ябалакны иреккә очырдык.  </w:t>
      </w:r>
    </w:p>
    <w:p w:rsidR="00847AC0" w:rsidRPr="00847AC0" w:rsidRDefault="00847AC0" w:rsidP="00847AC0">
      <w:pPr>
        <w:pStyle w:val="a3"/>
        <w:numPr>
          <w:ilvl w:val="0"/>
          <w:numId w:val="5"/>
        </w:numPr>
        <w:jc w:val="center"/>
        <w:rPr>
          <w:b/>
          <w:sz w:val="20"/>
          <w:szCs w:val="20"/>
          <w:lang w:val="tt-RU"/>
        </w:rPr>
      </w:pPr>
      <w:r w:rsidRPr="00847AC0">
        <w:rPr>
          <w:b/>
          <w:sz w:val="20"/>
          <w:szCs w:val="20"/>
          <w:lang w:val="tt-RU"/>
        </w:rPr>
        <w:t>Кыш килде.</w:t>
      </w:r>
    </w:p>
    <w:p w:rsidR="00847AC0" w:rsidRPr="00847AC0" w:rsidRDefault="00847AC0" w:rsidP="00847AC0">
      <w:pPr>
        <w:pStyle w:val="a3"/>
        <w:numPr>
          <w:ilvl w:val="0"/>
          <w:numId w:val="5"/>
        </w:numPr>
        <w:rPr>
          <w:sz w:val="20"/>
          <w:szCs w:val="20"/>
          <w:lang w:val="tt-RU"/>
        </w:rPr>
      </w:pPr>
      <w:r w:rsidRPr="00847AC0">
        <w:rPr>
          <w:sz w:val="20"/>
          <w:szCs w:val="20"/>
          <w:lang w:val="tt-RU"/>
        </w:rPr>
        <w:t>Көз үтте.Төссез һәм соры көннәр үтеп киттеләр.Яктылык кими  бара. Елгалар  боз белән капланды. Кошларның күбесе җылы якка китте.Ә кайберләре бездә  кышлый. Без кошларга җимлекләр ясадык. Көн саен кошларны ашаттык. Алар безгә рәхмәт әйтер.</w:t>
      </w:r>
    </w:p>
    <w:p w:rsidR="00847AC0" w:rsidRPr="00847AC0" w:rsidRDefault="00847AC0" w:rsidP="00847AC0">
      <w:pPr>
        <w:pStyle w:val="a3"/>
        <w:numPr>
          <w:ilvl w:val="0"/>
          <w:numId w:val="5"/>
        </w:numPr>
        <w:jc w:val="center"/>
        <w:rPr>
          <w:b/>
          <w:sz w:val="20"/>
          <w:szCs w:val="20"/>
          <w:lang w:val="tt-RU"/>
        </w:rPr>
      </w:pPr>
      <w:r w:rsidRPr="00847AC0">
        <w:rPr>
          <w:b/>
          <w:sz w:val="20"/>
          <w:szCs w:val="20"/>
          <w:lang w:val="tt-RU"/>
        </w:rPr>
        <w:t>Кычытканның файдасы.</w:t>
      </w:r>
    </w:p>
    <w:p w:rsidR="00847AC0" w:rsidRPr="00847AC0" w:rsidRDefault="00847AC0" w:rsidP="00847AC0">
      <w:pPr>
        <w:pStyle w:val="a3"/>
        <w:numPr>
          <w:ilvl w:val="0"/>
          <w:numId w:val="5"/>
        </w:numPr>
        <w:rPr>
          <w:sz w:val="20"/>
          <w:szCs w:val="20"/>
          <w:lang w:val="tt-RU"/>
        </w:rPr>
      </w:pPr>
      <w:r w:rsidRPr="00847AC0">
        <w:rPr>
          <w:sz w:val="20"/>
          <w:szCs w:val="20"/>
          <w:lang w:val="tt-RU"/>
        </w:rPr>
        <w:t>Кычытканда витамин бик күп. Кешеләр кычытканнан шулпа пешерәләр. Кычытканны , кар эремәсен өчен, кар өстенә җәяләр. Кычытканны тавыкларга турап ашатсаң, алар йомырканы күбрәк сала.</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Кычытканны чапкач,без аны учмаларга бәйләдек. Ул учмаларны ферманың чормасына киптерергә элдек. Алар анда җимләп киптеләр. Кипкән кычытканны кыш көне хайваннарга ашаттык.</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Кычыткан ул шундый файдалы үсемлек.</w:t>
      </w:r>
    </w:p>
    <w:p w:rsidR="00847AC0" w:rsidRPr="00847AC0" w:rsidRDefault="00847AC0" w:rsidP="00847AC0">
      <w:pPr>
        <w:pStyle w:val="a3"/>
        <w:numPr>
          <w:ilvl w:val="0"/>
          <w:numId w:val="5"/>
        </w:numPr>
        <w:pBdr>
          <w:bottom w:val="single" w:sz="6" w:space="1" w:color="auto"/>
        </w:pBdr>
        <w:jc w:val="center"/>
        <w:rPr>
          <w:b/>
          <w:sz w:val="20"/>
          <w:szCs w:val="20"/>
          <w:lang w:val="tt-RU"/>
        </w:rPr>
      </w:pPr>
      <w:r w:rsidRPr="00847AC0">
        <w:rPr>
          <w:b/>
          <w:sz w:val="20"/>
          <w:szCs w:val="20"/>
          <w:lang w:val="tt-RU"/>
        </w:rPr>
        <w:t xml:space="preserve">     </w:t>
      </w:r>
    </w:p>
    <w:p w:rsidR="00847AC0" w:rsidRPr="00847AC0" w:rsidRDefault="00847AC0" w:rsidP="00847AC0">
      <w:pPr>
        <w:pStyle w:val="a3"/>
        <w:numPr>
          <w:ilvl w:val="0"/>
          <w:numId w:val="5"/>
        </w:numPr>
        <w:rPr>
          <w:sz w:val="20"/>
          <w:szCs w:val="20"/>
          <w:lang w:val="tt-RU"/>
        </w:rPr>
      </w:pPr>
      <w:r w:rsidRPr="00847AC0">
        <w:rPr>
          <w:sz w:val="20"/>
          <w:szCs w:val="20"/>
          <w:lang w:val="tt-RU"/>
        </w:rPr>
        <w:t>Иртән җил басылды.Кояш чыкты. Басу-кырлардан җылы пар күтәрелде. Җир әкренләп  кибә башлады. Шушы иртәдә Иртыш елгасындагы кечкенә генә бер пристаньга бер катлы ап-ак пароход килеп тукталды.Эреле-ваклы төенчекләр, төрле-төрле чемоданнар күтәрелгән ирләр һәм хатын-кызлар шактый текә салынган сыгылмалы басмадан чыга башладылар.</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Пароход озак тормады, сузып-сузып кычкыртты да тәгәрмәчләрен соргылт суга шапылдатып бәрә –бәрә китеп барды.</w:t>
      </w:r>
    </w:p>
    <w:p w:rsidR="00847AC0" w:rsidRPr="00847AC0" w:rsidRDefault="00847AC0" w:rsidP="00847AC0">
      <w:pPr>
        <w:pStyle w:val="a3"/>
        <w:numPr>
          <w:ilvl w:val="0"/>
          <w:numId w:val="5"/>
        </w:numPr>
        <w:rPr>
          <w:b/>
          <w:sz w:val="20"/>
          <w:szCs w:val="20"/>
          <w:lang w:val="tt-RU"/>
        </w:rPr>
      </w:pPr>
      <w:r w:rsidRPr="00847AC0">
        <w:rPr>
          <w:b/>
          <w:sz w:val="20"/>
          <w:szCs w:val="20"/>
          <w:lang w:val="tt-RU"/>
        </w:rPr>
        <w:t>Бирем.</w:t>
      </w:r>
    </w:p>
    <w:p w:rsidR="00847AC0" w:rsidRPr="00847AC0" w:rsidRDefault="00847AC0" w:rsidP="00847AC0">
      <w:pPr>
        <w:pStyle w:val="a3"/>
        <w:numPr>
          <w:ilvl w:val="0"/>
          <w:numId w:val="5"/>
        </w:numPr>
        <w:rPr>
          <w:sz w:val="20"/>
          <w:szCs w:val="20"/>
          <w:lang w:val="tt-RU"/>
        </w:rPr>
      </w:pPr>
      <w:r w:rsidRPr="00847AC0">
        <w:rPr>
          <w:sz w:val="20"/>
          <w:szCs w:val="20"/>
          <w:lang w:val="tt-RU"/>
        </w:rPr>
        <w:t>Парлы сүзләр астына сызарга.</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w:t>
      </w:r>
    </w:p>
    <w:p w:rsidR="00847AC0" w:rsidRPr="00847AC0" w:rsidRDefault="00847AC0" w:rsidP="00847AC0">
      <w:pPr>
        <w:pStyle w:val="a3"/>
        <w:numPr>
          <w:ilvl w:val="0"/>
          <w:numId w:val="5"/>
        </w:numPr>
        <w:rPr>
          <w:sz w:val="20"/>
          <w:szCs w:val="20"/>
          <w:lang w:val="tt-RU"/>
        </w:rPr>
      </w:pPr>
    </w:p>
    <w:p w:rsidR="00847AC0" w:rsidRPr="00847AC0" w:rsidRDefault="00847AC0" w:rsidP="00847AC0">
      <w:pPr>
        <w:pStyle w:val="a3"/>
        <w:numPr>
          <w:ilvl w:val="0"/>
          <w:numId w:val="5"/>
        </w:numPr>
        <w:jc w:val="center"/>
        <w:rPr>
          <w:b/>
          <w:sz w:val="20"/>
          <w:szCs w:val="20"/>
          <w:lang w:val="tt-RU"/>
        </w:rPr>
      </w:pPr>
      <w:r w:rsidRPr="00847AC0">
        <w:rPr>
          <w:b/>
          <w:sz w:val="20"/>
          <w:szCs w:val="20"/>
          <w:lang w:val="tt-RU"/>
        </w:rPr>
        <w:t>Изло</w:t>
      </w:r>
      <w:r w:rsidRPr="00847AC0">
        <w:rPr>
          <w:b/>
          <w:sz w:val="20"/>
          <w:szCs w:val="20"/>
        </w:rPr>
        <w:t>ж</w:t>
      </w:r>
      <w:r w:rsidRPr="00847AC0">
        <w:rPr>
          <w:b/>
          <w:sz w:val="20"/>
          <w:szCs w:val="20"/>
          <w:lang w:val="tt-RU"/>
        </w:rPr>
        <w:t>ение</w:t>
      </w:r>
    </w:p>
    <w:p w:rsidR="00847AC0" w:rsidRPr="00847AC0" w:rsidRDefault="00847AC0" w:rsidP="00847AC0">
      <w:pPr>
        <w:pStyle w:val="a3"/>
        <w:numPr>
          <w:ilvl w:val="0"/>
          <w:numId w:val="5"/>
        </w:numPr>
        <w:jc w:val="center"/>
        <w:rPr>
          <w:b/>
          <w:sz w:val="20"/>
          <w:szCs w:val="20"/>
          <w:lang w:val="tt-RU"/>
        </w:rPr>
      </w:pPr>
      <w:r w:rsidRPr="00847AC0">
        <w:rPr>
          <w:b/>
          <w:sz w:val="20"/>
          <w:szCs w:val="20"/>
          <w:lang w:val="tt-RU"/>
        </w:rPr>
        <w:t>“Сарбай”</w:t>
      </w:r>
    </w:p>
    <w:p w:rsidR="00847AC0" w:rsidRPr="00847AC0" w:rsidRDefault="00847AC0" w:rsidP="00847AC0">
      <w:pPr>
        <w:pStyle w:val="a3"/>
        <w:numPr>
          <w:ilvl w:val="0"/>
          <w:numId w:val="5"/>
        </w:numPr>
        <w:rPr>
          <w:sz w:val="20"/>
          <w:szCs w:val="20"/>
          <w:lang w:val="tt-RU"/>
        </w:rPr>
      </w:pPr>
      <w:r w:rsidRPr="00847AC0">
        <w:rPr>
          <w:sz w:val="20"/>
          <w:szCs w:val="20"/>
          <w:lang w:val="tt-RU"/>
        </w:rPr>
        <w:t>Сары йомгак сыман бу маэмайны каяндыр Кадыйр абый алып кайтты. Сары булганы өчен , без аңа Сарбай дип исем куштык. Сарбай беребездән дә ятсынмады. Без дә аны яраттык. Сарбаебыз усал эт булып үсте. Усал, ләкин акыллы һәм гадел иде ул.Бик  якын танышларыбызны, дусларыбызны гына үз итә. Башкаларны капкага якын да китерми. Хәтта чит-ят кош-кортка  кадәр таный. Тавыклар янына күрше әтәче керсә, шунда ук пыран туздырып чыгара.</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Кыскасы, йортка төс булуы белән Сарбаебыз торган саен үзен яраттыра барды.</w:t>
      </w:r>
    </w:p>
    <w:p w:rsidR="00847AC0" w:rsidRPr="00847AC0" w:rsidRDefault="00847AC0" w:rsidP="00847AC0">
      <w:pPr>
        <w:pStyle w:val="a3"/>
        <w:numPr>
          <w:ilvl w:val="0"/>
          <w:numId w:val="5"/>
        </w:numPr>
        <w:rPr>
          <w:sz w:val="20"/>
          <w:szCs w:val="20"/>
          <w:lang w:val="tt-RU"/>
        </w:rPr>
      </w:pPr>
      <w:r w:rsidRPr="00847AC0">
        <w:rPr>
          <w:sz w:val="20"/>
          <w:szCs w:val="20"/>
          <w:lang w:val="tt-RU"/>
        </w:rPr>
        <w:t xml:space="preserve">    План.</w:t>
      </w:r>
    </w:p>
    <w:p w:rsidR="00847AC0" w:rsidRPr="00847AC0" w:rsidRDefault="00847AC0" w:rsidP="00847AC0">
      <w:pPr>
        <w:pStyle w:val="a3"/>
        <w:numPr>
          <w:ilvl w:val="0"/>
          <w:numId w:val="5"/>
        </w:numPr>
        <w:rPr>
          <w:sz w:val="20"/>
          <w:szCs w:val="20"/>
          <w:lang w:val="tt-RU"/>
        </w:rPr>
      </w:pPr>
      <w:r w:rsidRPr="00847AC0">
        <w:rPr>
          <w:sz w:val="20"/>
          <w:szCs w:val="20"/>
          <w:lang w:val="tt-RU"/>
        </w:rPr>
        <w:t>1.Маэмайны барыбыз да яраттык.</w:t>
      </w:r>
    </w:p>
    <w:p w:rsidR="00847AC0" w:rsidRPr="00847AC0" w:rsidRDefault="00847AC0" w:rsidP="00847AC0">
      <w:pPr>
        <w:pStyle w:val="a3"/>
        <w:numPr>
          <w:ilvl w:val="0"/>
          <w:numId w:val="5"/>
        </w:numPr>
        <w:rPr>
          <w:sz w:val="20"/>
          <w:szCs w:val="20"/>
          <w:lang w:val="tt-RU"/>
        </w:rPr>
      </w:pPr>
      <w:r w:rsidRPr="00847AC0">
        <w:rPr>
          <w:sz w:val="20"/>
          <w:szCs w:val="20"/>
          <w:lang w:val="tt-RU"/>
        </w:rPr>
        <w:t>2.Сарбай-гадел эт.</w:t>
      </w:r>
    </w:p>
    <w:p w:rsidR="00847AC0" w:rsidRPr="00847AC0" w:rsidRDefault="00847AC0" w:rsidP="00847AC0">
      <w:pPr>
        <w:pStyle w:val="a3"/>
        <w:numPr>
          <w:ilvl w:val="0"/>
          <w:numId w:val="5"/>
        </w:numPr>
        <w:rPr>
          <w:sz w:val="20"/>
          <w:szCs w:val="20"/>
          <w:lang w:val="tt-RU"/>
        </w:rPr>
      </w:pPr>
      <w:r w:rsidRPr="00847AC0">
        <w:rPr>
          <w:sz w:val="20"/>
          <w:szCs w:val="20"/>
          <w:lang w:val="tt-RU"/>
        </w:rPr>
        <w:t>3.Чит-ятларны якын итми.</w:t>
      </w:r>
    </w:p>
    <w:p w:rsidR="00847AC0" w:rsidRPr="00847AC0" w:rsidRDefault="00847AC0" w:rsidP="00847AC0">
      <w:pPr>
        <w:pStyle w:val="a3"/>
        <w:numPr>
          <w:ilvl w:val="0"/>
          <w:numId w:val="5"/>
        </w:numPr>
        <w:rPr>
          <w:sz w:val="20"/>
          <w:szCs w:val="20"/>
          <w:lang w:val="tt-RU"/>
        </w:rPr>
      </w:pPr>
      <w:r w:rsidRPr="00847AC0">
        <w:rPr>
          <w:sz w:val="20"/>
          <w:szCs w:val="20"/>
          <w:lang w:val="tt-RU"/>
        </w:rPr>
        <w:lastRenderedPageBreak/>
        <w:t>4.Сарбай йортыбызга төс булды.</w:t>
      </w:r>
    </w:p>
    <w:p w:rsidR="00080BEE" w:rsidRDefault="00080BEE">
      <w:pPr>
        <w:rPr>
          <w:lang w:val="tt-RU"/>
        </w:rPr>
      </w:pPr>
    </w:p>
    <w:p w:rsidR="000F32B0" w:rsidRDefault="000F32B0">
      <w:pPr>
        <w:rPr>
          <w:lang w:val="tt-RU"/>
        </w:rPr>
      </w:pPr>
    </w:p>
    <w:p w:rsidR="000F32B0" w:rsidRDefault="000F32B0">
      <w:pPr>
        <w:rPr>
          <w:lang w:val="tt-RU"/>
        </w:rPr>
      </w:pPr>
    </w:p>
    <w:p w:rsidR="000F32B0" w:rsidRDefault="000F32B0">
      <w:pPr>
        <w:rPr>
          <w:lang w:val="tt-RU"/>
        </w:rPr>
      </w:pPr>
    </w:p>
    <w:p w:rsidR="000F32B0" w:rsidRDefault="000F32B0">
      <w:pPr>
        <w:rPr>
          <w:lang w:val="tt-RU"/>
        </w:rPr>
      </w:pPr>
    </w:p>
    <w:p w:rsidR="000F32B0" w:rsidRDefault="000F32B0">
      <w:pPr>
        <w:rPr>
          <w:lang w:val="tt-RU"/>
        </w:rPr>
      </w:pPr>
    </w:p>
    <w:p w:rsidR="000F32B0" w:rsidRDefault="000F32B0">
      <w:pPr>
        <w:rPr>
          <w:lang w:val="tt-RU"/>
        </w:rPr>
      </w:pPr>
    </w:p>
    <w:p w:rsidR="000F32B0" w:rsidRDefault="000F32B0">
      <w:pPr>
        <w:rPr>
          <w:lang w:val="tt-RU"/>
        </w:rPr>
      </w:pPr>
    </w:p>
    <w:p w:rsidR="000F32B0" w:rsidRDefault="000F32B0">
      <w:pPr>
        <w:rPr>
          <w:lang w:val="tt-RU"/>
        </w:rPr>
      </w:pPr>
    </w:p>
    <w:p w:rsidR="000F32B0" w:rsidRDefault="000F32B0">
      <w:pPr>
        <w:rPr>
          <w:lang w:val="tt-RU"/>
        </w:rPr>
      </w:pPr>
    </w:p>
    <w:p w:rsidR="000F32B0" w:rsidRDefault="000F32B0">
      <w:pPr>
        <w:rPr>
          <w:lang w:val="tt-RU"/>
        </w:rPr>
      </w:pPr>
    </w:p>
    <w:p w:rsidR="000F32B0" w:rsidRDefault="000F32B0" w:rsidP="000F32B0">
      <w:pPr>
        <w:rPr>
          <w:rFonts w:ascii="Times New Roman" w:hAnsi="Times New Roman" w:cs="Times New Roman"/>
          <w:b/>
          <w:sz w:val="28"/>
          <w:szCs w:val="28"/>
          <w:lang w:val="tt-RU"/>
        </w:rPr>
      </w:pPr>
    </w:p>
    <w:p w:rsidR="000F32B0" w:rsidRDefault="000F32B0" w:rsidP="000F32B0">
      <w:pPr>
        <w:rPr>
          <w:rFonts w:ascii="Times New Roman" w:hAnsi="Times New Roman" w:cs="Times New Roman"/>
          <w:b/>
          <w:sz w:val="28"/>
          <w:szCs w:val="28"/>
          <w:lang w:val="tt-RU"/>
        </w:rPr>
      </w:pPr>
    </w:p>
    <w:p w:rsidR="000F32B0" w:rsidRDefault="000F32B0" w:rsidP="000F32B0">
      <w:pPr>
        <w:rPr>
          <w:rFonts w:ascii="Times New Roman" w:hAnsi="Times New Roman" w:cs="Times New Roman"/>
          <w:b/>
          <w:sz w:val="28"/>
          <w:szCs w:val="28"/>
          <w:lang w:val="tt-RU"/>
        </w:rPr>
      </w:pPr>
    </w:p>
    <w:p w:rsidR="000F32B0" w:rsidRDefault="000F32B0" w:rsidP="000F32B0">
      <w:pPr>
        <w:rPr>
          <w:rFonts w:ascii="Times New Roman" w:hAnsi="Times New Roman" w:cs="Times New Roman"/>
          <w:b/>
          <w:sz w:val="28"/>
          <w:szCs w:val="28"/>
          <w:lang w:val="tt-RU"/>
        </w:rPr>
      </w:pPr>
    </w:p>
    <w:p w:rsidR="000F32B0" w:rsidRDefault="000F32B0" w:rsidP="000F32B0">
      <w:pPr>
        <w:rPr>
          <w:rFonts w:ascii="Times New Roman" w:hAnsi="Times New Roman" w:cs="Times New Roman"/>
          <w:b/>
          <w:sz w:val="28"/>
          <w:szCs w:val="28"/>
          <w:lang w:val="tt-RU"/>
        </w:rPr>
      </w:pPr>
    </w:p>
    <w:p w:rsidR="000F32B0" w:rsidRDefault="000F32B0" w:rsidP="000F32B0">
      <w:pPr>
        <w:rPr>
          <w:rFonts w:ascii="Times New Roman" w:hAnsi="Times New Roman" w:cs="Times New Roman"/>
          <w:b/>
          <w:sz w:val="28"/>
          <w:szCs w:val="28"/>
          <w:lang w:val="tt-RU"/>
        </w:rPr>
      </w:pPr>
    </w:p>
    <w:p w:rsidR="000F32B0" w:rsidRDefault="000F32B0" w:rsidP="000F32B0">
      <w:pPr>
        <w:rPr>
          <w:rFonts w:ascii="Times New Roman" w:hAnsi="Times New Roman" w:cs="Times New Roman"/>
          <w:b/>
          <w:sz w:val="28"/>
          <w:szCs w:val="28"/>
          <w:lang w:val="tt-RU"/>
        </w:rPr>
      </w:pPr>
    </w:p>
    <w:p w:rsidR="000F32B0" w:rsidRPr="000F32B0" w:rsidRDefault="000F32B0" w:rsidP="000F32B0">
      <w:pPr>
        <w:rPr>
          <w:rFonts w:ascii="Times New Roman" w:hAnsi="Times New Roman" w:cs="Times New Roman"/>
          <w:b/>
          <w:sz w:val="28"/>
          <w:szCs w:val="28"/>
          <w:lang w:val="ru-RU"/>
        </w:rPr>
      </w:pPr>
      <w:r w:rsidRPr="000F32B0">
        <w:rPr>
          <w:rFonts w:ascii="Times New Roman" w:hAnsi="Times New Roman" w:cs="Times New Roman"/>
          <w:b/>
          <w:sz w:val="28"/>
          <w:szCs w:val="28"/>
          <w:lang w:val="tt-RU"/>
        </w:rPr>
        <w:lastRenderedPageBreak/>
        <w:t>3 нче сыйныфта арадаш аттестация өчен  контрол</w:t>
      </w:r>
      <w:proofErr w:type="spellStart"/>
      <w:r w:rsidRPr="000F32B0">
        <w:rPr>
          <w:rFonts w:ascii="Times New Roman" w:hAnsi="Times New Roman" w:cs="Times New Roman"/>
          <w:b/>
          <w:sz w:val="28"/>
          <w:szCs w:val="28"/>
          <w:lang w:val="ru-RU"/>
        </w:rPr>
        <w:t>ь</w:t>
      </w:r>
      <w:proofErr w:type="spellEnd"/>
      <w:r w:rsidRPr="000F32B0">
        <w:rPr>
          <w:rFonts w:ascii="Times New Roman" w:hAnsi="Times New Roman" w:cs="Times New Roman"/>
          <w:b/>
          <w:sz w:val="28"/>
          <w:szCs w:val="28"/>
          <w:lang w:val="ru-RU"/>
        </w:rPr>
        <w:t xml:space="preserve"> диктант</w:t>
      </w:r>
    </w:p>
    <w:p w:rsidR="000F32B0" w:rsidRDefault="000F32B0" w:rsidP="000F32B0">
      <w:pPr>
        <w:rPr>
          <w:rFonts w:ascii="Times New Roman" w:hAnsi="Times New Roman" w:cs="Times New Roman"/>
          <w:sz w:val="28"/>
          <w:szCs w:val="28"/>
          <w:lang w:val="tt-RU"/>
        </w:rPr>
      </w:pPr>
      <w:r>
        <w:rPr>
          <w:rFonts w:ascii="Times New Roman" w:hAnsi="Times New Roman" w:cs="Times New Roman"/>
          <w:sz w:val="28"/>
          <w:szCs w:val="28"/>
          <w:lang w:val="tt-RU"/>
        </w:rPr>
        <w:t xml:space="preserve">  </w:t>
      </w:r>
    </w:p>
    <w:p w:rsidR="000F32B0" w:rsidRPr="000F32B0" w:rsidRDefault="000F32B0" w:rsidP="000F32B0">
      <w:pPr>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0F32B0">
        <w:rPr>
          <w:rFonts w:ascii="Times New Roman" w:hAnsi="Times New Roman" w:cs="Times New Roman"/>
          <w:sz w:val="28"/>
          <w:szCs w:val="28"/>
          <w:lang w:val="tt-RU"/>
        </w:rPr>
        <w:t>Иртән җил басылды.Кояш чыкты. Басу-кырлардан җылы пар күтәрелде. Җир әкренләп  кибә башлады. Шушы иртәдә Иртыш елгасындагы кечкенә генә бер пристаньга бер катлы ап-ак пароход килеп тукталды.Эреле-ваклы төенчекләр, төрле-төрле чемоданнар күтәрелгән ирләр һәм хатын-кызлар шактый текә салынган сыгылмалы басмадан чыга башладылар.</w:t>
      </w:r>
    </w:p>
    <w:p w:rsidR="000F32B0" w:rsidRPr="000F32B0" w:rsidRDefault="000F32B0" w:rsidP="000F32B0">
      <w:pPr>
        <w:rPr>
          <w:rFonts w:ascii="Times New Roman" w:hAnsi="Times New Roman" w:cs="Times New Roman"/>
          <w:sz w:val="28"/>
          <w:szCs w:val="28"/>
          <w:lang w:val="tt-RU"/>
        </w:rPr>
      </w:pPr>
      <w:r w:rsidRPr="000F32B0">
        <w:rPr>
          <w:rFonts w:ascii="Times New Roman" w:hAnsi="Times New Roman" w:cs="Times New Roman"/>
          <w:sz w:val="28"/>
          <w:szCs w:val="28"/>
          <w:lang w:val="tt-RU"/>
        </w:rPr>
        <w:t xml:space="preserve">   Пароход озак тормады, сузып-сузып кычкыртты да тәгәрмәчләрен соргылт суга шапылдатып бәрә –бәрә китеп барды.</w:t>
      </w:r>
    </w:p>
    <w:p w:rsidR="000F32B0" w:rsidRPr="000F32B0" w:rsidRDefault="000F32B0" w:rsidP="000F32B0">
      <w:pPr>
        <w:ind w:left="870"/>
        <w:rPr>
          <w:rFonts w:ascii="Times New Roman" w:hAnsi="Times New Roman"/>
          <w:b/>
          <w:sz w:val="28"/>
          <w:szCs w:val="28"/>
          <w:lang w:val="tt-RU"/>
        </w:rPr>
      </w:pPr>
      <w:r w:rsidRPr="000F32B0">
        <w:rPr>
          <w:rFonts w:ascii="Times New Roman" w:hAnsi="Times New Roman"/>
          <w:b/>
          <w:sz w:val="28"/>
          <w:szCs w:val="28"/>
          <w:lang w:val="tt-RU"/>
        </w:rPr>
        <w:t>Бирем.</w:t>
      </w:r>
    </w:p>
    <w:p w:rsidR="000F32B0" w:rsidRDefault="000F32B0" w:rsidP="000F32B0">
      <w:pPr>
        <w:ind w:left="870"/>
        <w:rPr>
          <w:rFonts w:ascii="Times New Roman" w:hAnsi="Times New Roman"/>
          <w:sz w:val="28"/>
          <w:szCs w:val="28"/>
          <w:lang w:val="tt-RU"/>
        </w:rPr>
      </w:pPr>
      <w:r>
        <w:rPr>
          <w:rFonts w:ascii="Times New Roman" w:hAnsi="Times New Roman"/>
          <w:sz w:val="28"/>
          <w:szCs w:val="28"/>
          <w:lang w:val="tt-RU"/>
        </w:rPr>
        <w:t>1.Тексттан баш килеш, юнәлеш килеш, чыгыш килеш, урын-вакыт килешендәге исемнәрне язып алырга.</w:t>
      </w:r>
    </w:p>
    <w:p w:rsidR="000F32B0" w:rsidRPr="000F32B0" w:rsidRDefault="000F32B0" w:rsidP="000F32B0">
      <w:pPr>
        <w:ind w:left="870"/>
        <w:rPr>
          <w:rFonts w:ascii="Times New Roman" w:hAnsi="Times New Roman"/>
          <w:sz w:val="28"/>
          <w:szCs w:val="28"/>
          <w:lang w:val="tt-RU"/>
        </w:rPr>
      </w:pPr>
      <w:r>
        <w:rPr>
          <w:rFonts w:ascii="Times New Roman" w:hAnsi="Times New Roman"/>
          <w:sz w:val="28"/>
          <w:szCs w:val="28"/>
          <w:lang w:val="tt-RU"/>
        </w:rPr>
        <w:t>2.</w:t>
      </w:r>
      <w:r w:rsidRPr="000F32B0">
        <w:rPr>
          <w:rFonts w:ascii="Times New Roman" w:hAnsi="Times New Roman"/>
          <w:sz w:val="28"/>
          <w:szCs w:val="28"/>
          <w:lang w:val="tt-RU"/>
        </w:rPr>
        <w:t>Парлы сүзләр астына сызарга.</w:t>
      </w:r>
    </w:p>
    <w:p w:rsidR="000F32B0" w:rsidRPr="003249F3" w:rsidRDefault="000F32B0" w:rsidP="000F32B0">
      <w:pPr>
        <w:widowControl w:val="0"/>
        <w:suppressLineNumbers/>
        <w:autoSpaceDE w:val="0"/>
        <w:autoSpaceDN w:val="0"/>
        <w:adjustRightInd w:val="0"/>
        <w:spacing w:after="0" w:line="240" w:lineRule="auto"/>
        <w:ind w:firstLine="708"/>
        <w:jc w:val="center"/>
        <w:rPr>
          <w:rFonts w:ascii="Times New Roman" w:eastAsia="Times New Roman" w:hAnsi="Times New Roman"/>
          <w:b/>
          <w:sz w:val="28"/>
          <w:szCs w:val="28"/>
          <w:lang w:val="tt-RU"/>
        </w:rPr>
      </w:pPr>
      <w:r w:rsidRPr="003249F3">
        <w:rPr>
          <w:rFonts w:ascii="Times New Roman" w:eastAsia="Times New Roman" w:hAnsi="Times New Roman"/>
          <w:b/>
          <w:sz w:val="28"/>
          <w:szCs w:val="28"/>
          <w:lang w:val="tt-RU"/>
        </w:rPr>
        <w:t>Контроль диктантны бәяләү критерийлары:</w:t>
      </w:r>
    </w:p>
    <w:p w:rsidR="000F32B0" w:rsidRPr="00F737AB" w:rsidRDefault="000F32B0" w:rsidP="000F32B0">
      <w:pPr>
        <w:spacing w:after="0" w:line="240" w:lineRule="auto"/>
        <w:rPr>
          <w:rFonts w:ascii="Times New Roman" w:eastAsia="Times New Roman" w:hAnsi="Times New Roman"/>
          <w:sz w:val="24"/>
          <w:szCs w:val="24"/>
          <w:lang w:val="tt-RU" w:eastAsia="ru-RU"/>
        </w:rPr>
      </w:pP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«5» – </w:t>
      </w:r>
      <w:r>
        <w:rPr>
          <w:rFonts w:ascii="Times New Roman" w:eastAsia="Times New Roman" w:hAnsi="Times New Roman"/>
          <w:sz w:val="24"/>
          <w:szCs w:val="24"/>
          <w:lang w:val="tt-RU"/>
        </w:rPr>
        <w:t>хаталары булмаган</w:t>
      </w:r>
      <w:r w:rsidRPr="00F737AB">
        <w:rPr>
          <w:rFonts w:ascii="Times New Roman" w:eastAsia="Times New Roman" w:hAnsi="Times New Roman"/>
          <w:sz w:val="24"/>
          <w:szCs w:val="24"/>
          <w:lang w:val="tt-RU"/>
        </w:rPr>
        <w:t>,</w:t>
      </w:r>
      <w:r>
        <w:rPr>
          <w:rFonts w:ascii="Times New Roman" w:eastAsia="Times New Roman" w:hAnsi="Times New Roman"/>
          <w:sz w:val="24"/>
          <w:szCs w:val="24"/>
          <w:lang w:val="tt-RU"/>
        </w:rPr>
        <w:t xml:space="preserve"> </w:t>
      </w:r>
      <w:r w:rsidRPr="00F737AB">
        <w:rPr>
          <w:rFonts w:ascii="Times New Roman" w:eastAsia="Times New Roman" w:hAnsi="Times New Roman"/>
          <w:sz w:val="24"/>
          <w:szCs w:val="24"/>
          <w:lang w:val="tt-RU"/>
        </w:rPr>
        <w:t>төзәтүләрсез эшкә;</w:t>
      </w:r>
      <w:r w:rsidRPr="00F737AB">
        <w:rPr>
          <w:rFonts w:ascii="Times New Roman" w:eastAsia="Times New Roman" w:hAnsi="Times New Roman"/>
          <w:sz w:val="24"/>
          <w:szCs w:val="24"/>
          <w:lang w:val="tt-RU" w:eastAsia="ru-RU"/>
        </w:rPr>
        <w:t xml:space="preserve"> </w:t>
      </w: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«4» – </w:t>
      </w:r>
      <w:r w:rsidRPr="00F737AB">
        <w:rPr>
          <w:rFonts w:ascii="Times New Roman" w:eastAsia="Times New Roman" w:hAnsi="Times New Roman"/>
          <w:sz w:val="24"/>
          <w:szCs w:val="24"/>
          <w:lang w:val="tt-RU"/>
        </w:rPr>
        <w:t>ике орфографик һәм бер пунктуацион хата</w:t>
      </w:r>
      <w:r w:rsidRPr="00F737AB">
        <w:rPr>
          <w:rFonts w:ascii="Times New Roman" w:eastAsia="Times New Roman" w:hAnsi="Times New Roman"/>
          <w:sz w:val="24"/>
          <w:szCs w:val="24"/>
          <w:lang w:val="tt-RU" w:eastAsia="ru-RU"/>
        </w:rPr>
        <w:t>;</w:t>
      </w: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«3» – </w:t>
      </w:r>
      <w:r w:rsidRPr="00F737AB">
        <w:rPr>
          <w:rFonts w:ascii="Times New Roman" w:eastAsia="Times New Roman" w:hAnsi="Times New Roman"/>
          <w:sz w:val="24"/>
          <w:szCs w:val="24"/>
          <w:lang w:val="tt-RU"/>
        </w:rPr>
        <w:t>өч орфографик һәм өч пунктуацион хата</w:t>
      </w:r>
      <w:r w:rsidRPr="00F737AB">
        <w:rPr>
          <w:rFonts w:ascii="Times New Roman" w:eastAsia="Times New Roman" w:hAnsi="Times New Roman"/>
          <w:sz w:val="24"/>
          <w:szCs w:val="24"/>
          <w:lang w:val="tt-RU" w:eastAsia="ru-RU"/>
        </w:rPr>
        <w:t>;</w:t>
      </w: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 xml:space="preserve">«2» - </w:t>
      </w:r>
      <w:r w:rsidRPr="00F737AB">
        <w:rPr>
          <w:rFonts w:ascii="Times New Roman" w:eastAsia="Times New Roman" w:hAnsi="Times New Roman"/>
          <w:sz w:val="24"/>
          <w:szCs w:val="24"/>
          <w:lang w:val="tt-RU"/>
        </w:rPr>
        <w:t>6 орфографик һәм өч пунктуацион хата</w:t>
      </w:r>
      <w:r>
        <w:rPr>
          <w:rFonts w:ascii="Times New Roman" w:eastAsia="Times New Roman" w:hAnsi="Times New Roman"/>
          <w:sz w:val="24"/>
          <w:szCs w:val="24"/>
          <w:lang w:val="tt-RU" w:eastAsia="ru-RU"/>
        </w:rPr>
        <w:t>.</w:t>
      </w: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p>
    <w:p w:rsidR="000F32B0" w:rsidRDefault="000F32B0" w:rsidP="000F32B0">
      <w:pPr>
        <w:spacing w:after="0" w:line="240" w:lineRule="auto"/>
        <w:ind w:firstLine="567"/>
        <w:jc w:val="both"/>
        <w:rPr>
          <w:rFonts w:ascii="Times New Roman" w:eastAsia="Times New Roman" w:hAnsi="Times New Roman"/>
          <w:b/>
          <w:sz w:val="24"/>
          <w:szCs w:val="24"/>
          <w:lang w:val="tt-RU" w:eastAsia="ru-RU"/>
        </w:rPr>
      </w:pPr>
    </w:p>
    <w:p w:rsidR="000F32B0" w:rsidRPr="00F737AB" w:rsidRDefault="000F32B0" w:rsidP="000F32B0">
      <w:pPr>
        <w:spacing w:after="0" w:line="240" w:lineRule="auto"/>
        <w:ind w:firstLine="567"/>
        <w:jc w:val="both"/>
        <w:rPr>
          <w:rFonts w:ascii="Times New Roman" w:eastAsia="Times New Roman" w:hAnsi="Times New Roman"/>
          <w:b/>
          <w:sz w:val="24"/>
          <w:szCs w:val="24"/>
          <w:lang w:val="tt-RU" w:eastAsia="ru-RU"/>
        </w:rPr>
      </w:pPr>
      <w:r w:rsidRPr="00F737AB">
        <w:rPr>
          <w:rFonts w:ascii="Times New Roman" w:eastAsia="Times New Roman" w:hAnsi="Times New Roman"/>
          <w:b/>
          <w:sz w:val="24"/>
          <w:szCs w:val="24"/>
          <w:lang w:val="tt-RU" w:eastAsia="ru-RU"/>
        </w:rPr>
        <w:t>Грамматик биремнәрне бәяләү.</w:t>
      </w: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«5» – хатасыз эшкә;</w:t>
      </w: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«4» –3/4 өлеше дөрес булса;</w:t>
      </w: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«3» –1/2 өлеше дөрес булса;</w:t>
      </w:r>
    </w:p>
    <w:p w:rsidR="000F32B0" w:rsidRPr="00F737AB" w:rsidRDefault="000F32B0" w:rsidP="000F32B0">
      <w:pPr>
        <w:spacing w:after="0" w:line="240" w:lineRule="auto"/>
        <w:ind w:firstLine="567"/>
        <w:jc w:val="both"/>
        <w:rPr>
          <w:rFonts w:ascii="Times New Roman" w:eastAsia="Times New Roman" w:hAnsi="Times New Roman"/>
          <w:sz w:val="24"/>
          <w:szCs w:val="24"/>
          <w:lang w:val="tt-RU" w:eastAsia="ru-RU"/>
        </w:rPr>
      </w:pPr>
      <w:r w:rsidRPr="00F737AB">
        <w:rPr>
          <w:rFonts w:ascii="Times New Roman" w:eastAsia="Times New Roman" w:hAnsi="Times New Roman"/>
          <w:sz w:val="24"/>
          <w:szCs w:val="24"/>
          <w:lang w:val="tt-RU" w:eastAsia="ru-RU"/>
        </w:rPr>
        <w:t>«2» – барлык эшнең яртысы үтәлмәсә.</w:t>
      </w:r>
    </w:p>
    <w:p w:rsidR="000F32B0" w:rsidRPr="003249F3" w:rsidRDefault="000F32B0" w:rsidP="000F32B0">
      <w:pPr>
        <w:spacing w:after="0"/>
        <w:ind w:left="720"/>
        <w:jc w:val="both"/>
        <w:rPr>
          <w:rFonts w:ascii="Times New Roman" w:eastAsia="Times New Roman" w:hAnsi="Times New Roman"/>
          <w:sz w:val="28"/>
          <w:szCs w:val="28"/>
          <w:lang w:val="tt-RU" w:eastAsia="ru-RU"/>
        </w:rPr>
      </w:pPr>
    </w:p>
    <w:p w:rsidR="000F32B0" w:rsidRDefault="000F32B0" w:rsidP="000F32B0">
      <w:pPr>
        <w:spacing w:after="0" w:line="240" w:lineRule="auto"/>
        <w:ind w:firstLine="567"/>
        <w:jc w:val="both"/>
        <w:rPr>
          <w:rFonts w:ascii="Times New Roman" w:eastAsia="Times New Roman" w:hAnsi="Times New Roman"/>
          <w:sz w:val="24"/>
          <w:szCs w:val="24"/>
          <w:lang w:val="tt-RU" w:eastAsia="ru-RU"/>
        </w:rPr>
        <w:sectPr w:rsidR="000F32B0" w:rsidSect="0051072A">
          <w:footerReference w:type="default" r:id="rId10"/>
          <w:pgSz w:w="16838" w:h="11906" w:orient="landscape"/>
          <w:pgMar w:top="851" w:right="1134" w:bottom="851" w:left="1134" w:header="142" w:footer="0" w:gutter="0"/>
          <w:pgNumType w:start="1"/>
          <w:cols w:space="708"/>
          <w:docGrid w:linePitch="360"/>
        </w:sectPr>
      </w:pPr>
    </w:p>
    <w:p w:rsidR="000F32B0" w:rsidRPr="000F32B0" w:rsidRDefault="000F32B0">
      <w:pPr>
        <w:rPr>
          <w:rFonts w:ascii="Times New Roman" w:hAnsi="Times New Roman" w:cs="Times New Roman"/>
          <w:sz w:val="28"/>
          <w:szCs w:val="28"/>
          <w:lang w:val="tt-RU"/>
        </w:rPr>
      </w:pPr>
    </w:p>
    <w:sectPr w:rsidR="000F32B0" w:rsidRPr="000F32B0" w:rsidSect="008922C1">
      <w:pgSz w:w="15840" w:h="12240"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BA5" w:rsidRDefault="00B06F13">
    <w:pPr>
      <w:pStyle w:val="a5"/>
      <w:jc w:val="right"/>
    </w:pPr>
    <w:r>
      <w:fldChar w:fldCharType="begin"/>
    </w:r>
    <w:r>
      <w:instrText>PAGE   \* MERGEFORMAT</w:instrText>
    </w:r>
    <w:r>
      <w:fldChar w:fldCharType="separate"/>
    </w:r>
    <w:r>
      <w:rPr>
        <w:noProof/>
      </w:rPr>
      <w:t>7</w:t>
    </w:r>
    <w:r>
      <w:fldChar w:fldCharType="end"/>
    </w:r>
  </w:p>
  <w:p w:rsidR="000F2BA5" w:rsidRDefault="00B06F13">
    <w:pPr>
      <w:pStyle w:val="a5"/>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94D45"/>
    <w:multiLevelType w:val="hybridMultilevel"/>
    <w:tmpl w:val="6BBA4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F455D0B"/>
    <w:multiLevelType w:val="hybridMultilevel"/>
    <w:tmpl w:val="32F43C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AE3D1C"/>
    <w:multiLevelType w:val="hybridMultilevel"/>
    <w:tmpl w:val="3FFC2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E068E2"/>
    <w:multiLevelType w:val="hybridMultilevel"/>
    <w:tmpl w:val="C138FF24"/>
    <w:lvl w:ilvl="0" w:tplc="38D21EC4">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4">
    <w:nsid w:val="700C438B"/>
    <w:multiLevelType w:val="hybridMultilevel"/>
    <w:tmpl w:val="9F702F00"/>
    <w:lvl w:ilvl="0" w:tplc="8F5AE4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useFELayout/>
  </w:compat>
  <w:rsids>
    <w:rsidRoot w:val="008922C1"/>
    <w:rsid w:val="00080BEE"/>
    <w:rsid w:val="000F32B0"/>
    <w:rsid w:val="00520CEA"/>
    <w:rsid w:val="00847AC0"/>
    <w:rsid w:val="00885A42"/>
    <w:rsid w:val="008922C1"/>
    <w:rsid w:val="00B06F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A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8922C1"/>
    <w:pPr>
      <w:ind w:left="720"/>
      <w:contextualSpacing/>
    </w:pPr>
    <w:rPr>
      <w:rFonts w:ascii="Calibri" w:eastAsia="Calibri" w:hAnsi="Calibri" w:cs="Times New Roman"/>
      <w:lang w:val="ru-RU"/>
    </w:rPr>
  </w:style>
  <w:style w:type="character" w:styleId="a4">
    <w:name w:val="Hyperlink"/>
    <w:unhideWhenUsed/>
    <w:rsid w:val="00847AC0"/>
    <w:rPr>
      <w:color w:val="0000FF"/>
      <w:u w:val="single"/>
    </w:rPr>
  </w:style>
  <w:style w:type="paragraph" w:styleId="a5">
    <w:name w:val="footer"/>
    <w:basedOn w:val="a"/>
    <w:link w:val="a6"/>
    <w:uiPriority w:val="99"/>
    <w:unhideWhenUsed/>
    <w:rsid w:val="000F32B0"/>
    <w:pPr>
      <w:tabs>
        <w:tab w:val="center" w:pos="4677"/>
        <w:tab w:val="right" w:pos="9355"/>
      </w:tabs>
    </w:pPr>
    <w:rPr>
      <w:rFonts w:ascii="Calibri" w:eastAsia="Calibri" w:hAnsi="Calibri" w:cs="Times New Roman"/>
      <w:lang w:val="ru-RU"/>
    </w:rPr>
  </w:style>
  <w:style w:type="character" w:customStyle="1" w:styleId="a6">
    <w:name w:val="Нижний колонтитул Знак"/>
    <w:basedOn w:val="a0"/>
    <w:link w:val="a5"/>
    <w:uiPriority w:val="99"/>
    <w:rsid w:val="000F32B0"/>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it.tatar.ru/rus/school.htm" TargetMode="External"/><Relationship Id="rId3" Type="http://schemas.openxmlformats.org/officeDocument/2006/relationships/settings" Target="settings.xml"/><Relationship Id="rId7" Type="http://schemas.openxmlformats.org/officeDocument/2006/relationships/hyperlink" Target="http://www.internet-schoo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n.tatar.ru" TargetMode="External"/><Relationship Id="rId11" Type="http://schemas.openxmlformats.org/officeDocument/2006/relationships/fontTable" Target="fontTable.xml"/><Relationship Id="rId5" Type="http://schemas.openxmlformats.org/officeDocument/2006/relationships/hyperlink" Target="http://www"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itap.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1412</Words>
  <Characters>8050</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4</cp:revision>
  <cp:lastPrinted>2017-05-17T17:59:00Z</cp:lastPrinted>
  <dcterms:created xsi:type="dcterms:W3CDTF">2016-11-27T18:06:00Z</dcterms:created>
  <dcterms:modified xsi:type="dcterms:W3CDTF">2017-05-17T18:00:00Z</dcterms:modified>
</cp:coreProperties>
</file>